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84F3F" w14:textId="2123CAC7" w:rsidR="00F13DC4" w:rsidRPr="00007A2A" w:rsidRDefault="00F13DC4" w:rsidP="00F13DC4"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  <w:r w:rsidRPr="00007A2A">
        <w:rPr>
          <w:rFonts w:ascii="Times New Roman" w:hAnsi="Times New Roman" w:cs="Times New Roman"/>
          <w:sz w:val="22"/>
          <w:szCs w:val="22"/>
        </w:rPr>
        <w:t>Общество с ограниченной ответственностью</w:t>
      </w:r>
    </w:p>
    <w:p w14:paraId="7526F16E" w14:textId="7C2DBBE1" w:rsidR="00F13DC4" w:rsidRPr="00007A2A" w:rsidRDefault="00F13DC4" w:rsidP="00F13DC4">
      <w:pPr>
        <w:pStyle w:val="Standard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07A2A">
        <w:rPr>
          <w:rFonts w:ascii="Times New Roman" w:hAnsi="Times New Roman" w:cs="Times New Roman"/>
          <w:b/>
          <w:bCs/>
          <w:sz w:val="22"/>
          <w:szCs w:val="22"/>
        </w:rPr>
        <w:t>«Ваши лабораторные технологии»</w:t>
      </w:r>
    </w:p>
    <w:p w14:paraId="64D687D0" w14:textId="78CE7A86" w:rsidR="00F13DC4" w:rsidRPr="00007A2A" w:rsidRDefault="00F13DC4" w:rsidP="00F13DC4"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  <w:r w:rsidRPr="00007A2A">
        <w:rPr>
          <w:rFonts w:ascii="Times New Roman" w:hAnsi="Times New Roman" w:cs="Times New Roman"/>
          <w:sz w:val="22"/>
          <w:szCs w:val="22"/>
        </w:rPr>
        <w:t>ИНН 9715340467 / КПП 771501001</w:t>
      </w:r>
    </w:p>
    <w:p w14:paraId="12E2BB1A" w14:textId="71241BED" w:rsidR="00F13DC4" w:rsidRPr="00007A2A" w:rsidRDefault="00F13DC4" w:rsidP="00F13DC4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</w:rPr>
      </w:pPr>
      <w:r w:rsidRPr="00007A2A">
        <w:rPr>
          <w:rFonts w:ascii="Times New Roman" w:hAnsi="Times New Roman" w:cs="Times New Roman"/>
        </w:rPr>
        <w:t>127106, г. Москва, Гостиничный проезд, д.4А, стр.1</w:t>
      </w:r>
    </w:p>
    <w:p w14:paraId="5C50A204" w14:textId="1ED9146F" w:rsidR="00791420" w:rsidRPr="00A20496" w:rsidRDefault="00791420" w:rsidP="00791420">
      <w:pPr>
        <w:pStyle w:val="Standard"/>
        <w:rPr>
          <w:rFonts w:ascii="Times New Roman" w:hAnsi="Times New Roman" w:cs="Times New Roman"/>
          <w:b/>
          <w:bCs/>
          <w:sz w:val="22"/>
          <w:szCs w:val="22"/>
        </w:rPr>
      </w:pPr>
      <w:r w:rsidRPr="00A20496">
        <w:rPr>
          <w:rFonts w:ascii="Times New Roman" w:hAnsi="Times New Roman" w:cs="Times New Roman"/>
          <w:b/>
          <w:bCs/>
          <w:sz w:val="22"/>
          <w:szCs w:val="22"/>
        </w:rPr>
        <w:t xml:space="preserve">г. Москва                                                                                                                        </w:t>
      </w:r>
      <w:r w:rsidR="00785F89">
        <w:rPr>
          <w:rFonts w:ascii="Times New Roman" w:hAnsi="Times New Roman" w:cs="Times New Roman"/>
          <w:b/>
          <w:bCs/>
          <w:sz w:val="22"/>
          <w:szCs w:val="22"/>
        </w:rPr>
        <w:t>01</w:t>
      </w:r>
      <w:r w:rsidRPr="00A2049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785F89">
        <w:rPr>
          <w:rFonts w:ascii="Times New Roman" w:hAnsi="Times New Roman" w:cs="Times New Roman"/>
          <w:b/>
          <w:bCs/>
          <w:sz w:val="22"/>
          <w:szCs w:val="22"/>
        </w:rPr>
        <w:t>апреля</w:t>
      </w:r>
      <w:r w:rsidRPr="00A20496">
        <w:rPr>
          <w:rFonts w:ascii="Times New Roman" w:hAnsi="Times New Roman" w:cs="Times New Roman"/>
          <w:b/>
          <w:bCs/>
          <w:sz w:val="22"/>
          <w:szCs w:val="22"/>
        </w:rPr>
        <w:t xml:space="preserve"> 202</w:t>
      </w:r>
      <w:r w:rsidR="00785F89">
        <w:rPr>
          <w:rFonts w:ascii="Times New Roman" w:hAnsi="Times New Roman" w:cs="Times New Roman"/>
          <w:b/>
          <w:bCs/>
          <w:sz w:val="22"/>
          <w:szCs w:val="22"/>
        </w:rPr>
        <w:t>6</w:t>
      </w:r>
      <w:r w:rsidRPr="00A20496">
        <w:rPr>
          <w:rFonts w:ascii="Times New Roman" w:hAnsi="Times New Roman" w:cs="Times New Roman"/>
          <w:b/>
          <w:bCs/>
          <w:sz w:val="22"/>
          <w:szCs w:val="22"/>
        </w:rPr>
        <w:t xml:space="preserve"> г.</w:t>
      </w:r>
    </w:p>
    <w:p w14:paraId="1C645B62" w14:textId="77777777" w:rsidR="00791420" w:rsidRPr="00A20496" w:rsidRDefault="00791420" w:rsidP="00791420">
      <w:pPr>
        <w:pStyle w:val="Standard"/>
        <w:rPr>
          <w:rFonts w:ascii="Times New Roman" w:hAnsi="Times New Roman" w:cs="Times New Roman"/>
          <w:b/>
          <w:bCs/>
          <w:sz w:val="22"/>
          <w:szCs w:val="22"/>
        </w:rPr>
      </w:pPr>
    </w:p>
    <w:p w14:paraId="51126F9B" w14:textId="77777777" w:rsidR="00791420" w:rsidRPr="00A20496" w:rsidRDefault="00791420" w:rsidP="00791420">
      <w:pPr>
        <w:pStyle w:val="Standard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20496">
        <w:rPr>
          <w:rFonts w:ascii="Times New Roman" w:hAnsi="Times New Roman" w:cs="Times New Roman"/>
          <w:b/>
          <w:bCs/>
          <w:sz w:val="22"/>
          <w:szCs w:val="22"/>
        </w:rPr>
        <w:t>ПОЛИТИКА ОБРАБОТКИ ПЕРСОНАЛЬНЫХ ДАННЫХ</w:t>
      </w:r>
    </w:p>
    <w:p w14:paraId="57C6FA00" w14:textId="153A9E99" w:rsidR="00F13DC4" w:rsidRDefault="00791420" w:rsidP="00791420">
      <w:pPr>
        <w:pStyle w:val="Standard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20496">
        <w:rPr>
          <w:rFonts w:ascii="Times New Roman" w:hAnsi="Times New Roman" w:cs="Times New Roman"/>
          <w:b/>
          <w:bCs/>
          <w:sz w:val="22"/>
          <w:szCs w:val="22"/>
        </w:rPr>
        <w:t>В ООО «ВАШ</w:t>
      </w:r>
      <w:r w:rsidR="00785F89">
        <w:rPr>
          <w:rFonts w:ascii="Times New Roman" w:hAnsi="Times New Roman" w:cs="Times New Roman"/>
          <w:b/>
          <w:bCs/>
          <w:sz w:val="22"/>
          <w:szCs w:val="22"/>
        </w:rPr>
        <w:t>И ЛАБОРАТОРНЫЕ ТЕХНОЛОГИИ</w:t>
      </w:r>
      <w:r w:rsidRPr="00A20496">
        <w:rPr>
          <w:rFonts w:ascii="Times New Roman" w:hAnsi="Times New Roman" w:cs="Times New Roman"/>
          <w:b/>
          <w:bCs/>
          <w:sz w:val="22"/>
          <w:szCs w:val="22"/>
        </w:rPr>
        <w:t>»</w:t>
      </w:r>
    </w:p>
    <w:p w14:paraId="0897A0E9" w14:textId="77777777" w:rsidR="00791420" w:rsidRPr="00791420" w:rsidRDefault="00791420" w:rsidP="00791420">
      <w:pPr>
        <w:pStyle w:val="Standard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7F8C233" w14:textId="384C9751" w:rsidR="00791420" w:rsidRPr="00A20496" w:rsidRDefault="00791420" w:rsidP="00791420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A20496">
        <w:rPr>
          <w:rFonts w:ascii="Times New Roman" w:hAnsi="Times New Roman" w:cs="Times New Roman"/>
          <w:sz w:val="22"/>
          <w:szCs w:val="22"/>
        </w:rPr>
        <w:t xml:space="preserve">Настоящая Политика обработки персональных данных (далее-Политика) разработана в соответствии с требованиями нормативных правовых актов Российской Федерации, регулирующих процессы обработки персональных данных (далее - </w:t>
      </w:r>
      <w:proofErr w:type="spellStart"/>
      <w:r w:rsidRPr="00A20496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A20496">
        <w:rPr>
          <w:rFonts w:ascii="Times New Roman" w:hAnsi="Times New Roman" w:cs="Times New Roman"/>
          <w:sz w:val="22"/>
          <w:szCs w:val="22"/>
        </w:rPr>
        <w:t xml:space="preserve">). Политика определяет принципы обработки (сбора, хранения, передачи, уничтожения) и защиты </w:t>
      </w:r>
      <w:proofErr w:type="spellStart"/>
      <w:r w:rsidRPr="00A20496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A20496">
        <w:rPr>
          <w:rFonts w:ascii="Times New Roman" w:hAnsi="Times New Roman" w:cs="Times New Roman"/>
          <w:sz w:val="22"/>
          <w:szCs w:val="22"/>
        </w:rPr>
        <w:t xml:space="preserve"> </w:t>
      </w:r>
      <w:r w:rsidR="001D569B">
        <w:rPr>
          <w:rFonts w:ascii="Times New Roman" w:hAnsi="Times New Roman" w:cs="Times New Roman"/>
          <w:sz w:val="22"/>
          <w:szCs w:val="22"/>
        </w:rPr>
        <w:t xml:space="preserve">клиентов и </w:t>
      </w:r>
      <w:r w:rsidRPr="00A20496">
        <w:rPr>
          <w:rFonts w:ascii="Times New Roman" w:hAnsi="Times New Roman" w:cs="Times New Roman"/>
          <w:sz w:val="22"/>
          <w:szCs w:val="22"/>
        </w:rPr>
        <w:t>работников ООО «Ваш</w:t>
      </w:r>
      <w:r w:rsidR="001D569B">
        <w:rPr>
          <w:rFonts w:ascii="Times New Roman" w:hAnsi="Times New Roman" w:cs="Times New Roman"/>
          <w:sz w:val="22"/>
          <w:szCs w:val="22"/>
        </w:rPr>
        <w:t xml:space="preserve">и </w:t>
      </w:r>
      <w:r w:rsidRPr="00A20496">
        <w:rPr>
          <w:rFonts w:ascii="Times New Roman" w:hAnsi="Times New Roman" w:cs="Times New Roman"/>
          <w:sz w:val="22"/>
          <w:szCs w:val="22"/>
        </w:rPr>
        <w:t>лаборатор</w:t>
      </w:r>
      <w:r w:rsidR="001D569B">
        <w:rPr>
          <w:rFonts w:ascii="Times New Roman" w:hAnsi="Times New Roman" w:cs="Times New Roman"/>
          <w:sz w:val="22"/>
          <w:szCs w:val="22"/>
        </w:rPr>
        <w:t>ные технологии</w:t>
      </w:r>
      <w:r w:rsidRPr="00A20496">
        <w:rPr>
          <w:rFonts w:ascii="Times New Roman" w:hAnsi="Times New Roman" w:cs="Times New Roman"/>
          <w:sz w:val="22"/>
          <w:szCs w:val="22"/>
        </w:rPr>
        <w:t xml:space="preserve">»» (далее - субъекты </w:t>
      </w:r>
      <w:proofErr w:type="spellStart"/>
      <w:r w:rsidRPr="00A20496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A20496">
        <w:rPr>
          <w:rFonts w:ascii="Times New Roman" w:hAnsi="Times New Roman" w:cs="Times New Roman"/>
          <w:sz w:val="22"/>
          <w:szCs w:val="22"/>
        </w:rPr>
        <w:t>) в ООО «Ваш</w:t>
      </w:r>
      <w:r w:rsidR="001D569B">
        <w:rPr>
          <w:rFonts w:ascii="Times New Roman" w:hAnsi="Times New Roman" w:cs="Times New Roman"/>
          <w:sz w:val="22"/>
          <w:szCs w:val="22"/>
        </w:rPr>
        <w:t>и</w:t>
      </w:r>
      <w:r w:rsidRPr="00A20496">
        <w:rPr>
          <w:rFonts w:ascii="Times New Roman" w:hAnsi="Times New Roman" w:cs="Times New Roman"/>
          <w:sz w:val="22"/>
          <w:szCs w:val="22"/>
        </w:rPr>
        <w:t xml:space="preserve"> лаборатор</w:t>
      </w:r>
      <w:r w:rsidR="001D569B">
        <w:rPr>
          <w:rFonts w:ascii="Times New Roman" w:hAnsi="Times New Roman" w:cs="Times New Roman"/>
          <w:sz w:val="22"/>
          <w:szCs w:val="22"/>
        </w:rPr>
        <w:t>ные технологии</w:t>
      </w:r>
      <w:r w:rsidRPr="00A20496">
        <w:rPr>
          <w:rFonts w:ascii="Times New Roman" w:hAnsi="Times New Roman" w:cs="Times New Roman"/>
          <w:sz w:val="22"/>
          <w:szCs w:val="22"/>
        </w:rPr>
        <w:t xml:space="preserve">» (далее-Компания). </w:t>
      </w:r>
    </w:p>
    <w:p w14:paraId="5D3EE9E7" w14:textId="77777777" w:rsidR="00791420" w:rsidRPr="00A20496" w:rsidRDefault="00791420" w:rsidP="00791420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A20496">
        <w:rPr>
          <w:rFonts w:ascii="Times New Roman" w:hAnsi="Times New Roman" w:cs="Times New Roman"/>
          <w:sz w:val="22"/>
          <w:szCs w:val="22"/>
        </w:rPr>
        <w:t xml:space="preserve">Действие настоящей Политики распространяется на любые действия (операции) или совокупность действий (операций), совершаемых с персональными данными, включая процессы по сбору, записи, систематизации, накоплению, хранению, уточнению (обновлению, изменению), извлечению, использованию, передаче (предоставлению, доступу), обезличиванию, блокированию, удалению, уничтожению </w:t>
      </w:r>
      <w:proofErr w:type="spellStart"/>
      <w:r w:rsidRPr="00A20496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A20496">
        <w:rPr>
          <w:rFonts w:ascii="Times New Roman" w:hAnsi="Times New Roman" w:cs="Times New Roman"/>
          <w:sz w:val="22"/>
          <w:szCs w:val="22"/>
        </w:rPr>
        <w:t>, осуществляемые как с использованием средств автоматизации, так и без использования таких средств.</w:t>
      </w:r>
    </w:p>
    <w:p w14:paraId="51A038C8" w14:textId="77777777" w:rsidR="00791420" w:rsidRPr="00A20496" w:rsidRDefault="00791420" w:rsidP="00791420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A20496">
        <w:rPr>
          <w:rFonts w:ascii="Times New Roman" w:hAnsi="Times New Roman" w:cs="Times New Roman"/>
          <w:sz w:val="22"/>
          <w:szCs w:val="22"/>
        </w:rPr>
        <w:t>Настоящая Политика обязательна для ознакомления и исполнения всеми лицами, допущенными к обработке персональных данных в Компании.</w:t>
      </w:r>
    </w:p>
    <w:p w14:paraId="0AAF1FC9" w14:textId="77777777" w:rsidR="00791420" w:rsidRPr="00A20496" w:rsidRDefault="00791420" w:rsidP="00791420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A20496">
        <w:rPr>
          <w:rFonts w:ascii="Times New Roman" w:hAnsi="Times New Roman" w:cs="Times New Roman"/>
          <w:sz w:val="22"/>
          <w:szCs w:val="22"/>
        </w:rPr>
        <w:t>Обеспечение неограниченного доступа к настоящей Политике реализуется путем ее публикации на сайте Компании в сети Интернет.</w:t>
      </w:r>
    </w:p>
    <w:p w14:paraId="7B630E4D" w14:textId="77777777" w:rsidR="00791420" w:rsidRPr="00A20496" w:rsidRDefault="00791420" w:rsidP="00791420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2228873A" w14:textId="77777777" w:rsidR="00791420" w:rsidRPr="00A20496" w:rsidRDefault="00791420" w:rsidP="00791420">
      <w:pPr>
        <w:pStyle w:val="Standard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20496">
        <w:rPr>
          <w:rFonts w:ascii="Times New Roman" w:hAnsi="Times New Roman" w:cs="Times New Roman"/>
          <w:b/>
          <w:bCs/>
          <w:sz w:val="22"/>
          <w:szCs w:val="22"/>
        </w:rPr>
        <w:t>1. ТЕРМИНЫ И ОПРЕДЕЛЕНИЯ</w:t>
      </w:r>
    </w:p>
    <w:p w14:paraId="07D87B3D" w14:textId="77777777" w:rsidR="00791420" w:rsidRPr="00A20496" w:rsidRDefault="00791420" w:rsidP="00791420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A20496">
        <w:rPr>
          <w:rFonts w:ascii="Times New Roman" w:hAnsi="Times New Roman" w:cs="Times New Roman"/>
          <w:sz w:val="22"/>
          <w:szCs w:val="22"/>
        </w:rPr>
        <w:t>В настоящей Политике используются следующие термины:</w:t>
      </w:r>
    </w:p>
    <w:p w14:paraId="16FC8B5C" w14:textId="05DDFCCB" w:rsidR="00791420" w:rsidRPr="00A20496" w:rsidRDefault="00791420" w:rsidP="00791420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A20496">
        <w:rPr>
          <w:rFonts w:ascii="Times New Roman" w:hAnsi="Times New Roman" w:cs="Times New Roman"/>
          <w:b/>
          <w:bCs/>
          <w:sz w:val="22"/>
          <w:szCs w:val="22"/>
        </w:rPr>
        <w:t xml:space="preserve">Оператор персональных данных – </w:t>
      </w:r>
      <w:r w:rsidRPr="00A20496">
        <w:rPr>
          <w:rFonts w:ascii="Times New Roman" w:hAnsi="Times New Roman" w:cs="Times New Roman"/>
          <w:sz w:val="22"/>
          <w:szCs w:val="22"/>
        </w:rPr>
        <w:t>ООО «Ваш</w:t>
      </w:r>
      <w:r w:rsidR="001D569B">
        <w:rPr>
          <w:rFonts w:ascii="Times New Roman" w:hAnsi="Times New Roman" w:cs="Times New Roman"/>
          <w:sz w:val="22"/>
          <w:szCs w:val="22"/>
        </w:rPr>
        <w:t>и</w:t>
      </w:r>
      <w:r w:rsidRPr="00A20496">
        <w:rPr>
          <w:rFonts w:ascii="Times New Roman" w:hAnsi="Times New Roman" w:cs="Times New Roman"/>
          <w:sz w:val="22"/>
          <w:szCs w:val="22"/>
        </w:rPr>
        <w:t xml:space="preserve"> лаборатор</w:t>
      </w:r>
      <w:r w:rsidR="001D569B">
        <w:rPr>
          <w:rFonts w:ascii="Times New Roman" w:hAnsi="Times New Roman" w:cs="Times New Roman"/>
          <w:sz w:val="22"/>
          <w:szCs w:val="22"/>
        </w:rPr>
        <w:t>ные технологии</w:t>
      </w:r>
      <w:r w:rsidRPr="00A20496">
        <w:rPr>
          <w:rFonts w:ascii="Times New Roman" w:hAnsi="Times New Roman" w:cs="Times New Roman"/>
          <w:sz w:val="22"/>
          <w:szCs w:val="22"/>
        </w:rPr>
        <w:t xml:space="preserve">» (ОГРН: </w:t>
      </w:r>
      <w:r w:rsidR="001D569B" w:rsidRPr="001D569B">
        <w:rPr>
          <w:rFonts w:ascii="Times New Roman" w:hAnsi="Times New Roman" w:cs="Times New Roman"/>
          <w:sz w:val="22"/>
          <w:szCs w:val="22"/>
        </w:rPr>
        <w:t>1197746153087</w:t>
      </w:r>
      <w:r w:rsidRPr="00A20496">
        <w:rPr>
          <w:rFonts w:ascii="Times New Roman" w:hAnsi="Times New Roman" w:cs="Times New Roman"/>
          <w:sz w:val="22"/>
          <w:szCs w:val="22"/>
        </w:rPr>
        <w:t>),</w:t>
      </w:r>
      <w:r w:rsidRPr="00A20496">
        <w:rPr>
          <w:rFonts w:ascii="Times New Roman" w:eastAsiaTheme="minorHAnsi" w:hAnsi="Times New Roman" w:cs="Times New Roman"/>
          <w:color w:val="202122"/>
          <w:kern w:val="0"/>
          <w:sz w:val="22"/>
          <w:szCs w:val="22"/>
          <w:shd w:val="clear" w:color="auto" w:fill="FFFFFF"/>
          <w:lang w:eastAsia="en-US" w:bidi="ar-SA"/>
        </w:rPr>
        <w:t xml:space="preserve"> Компания, </w:t>
      </w:r>
      <w:r w:rsidRPr="00A20496">
        <w:rPr>
          <w:rFonts w:ascii="Times New Roman" w:hAnsi="Times New Roman" w:cs="Times New Roman"/>
          <w:sz w:val="22"/>
          <w:szCs w:val="22"/>
        </w:rPr>
        <w:t xml:space="preserve">организующая и осуществляющая обработку персональных данных, а также определяющая цели и содержание обработки персональных данных. </w:t>
      </w:r>
    </w:p>
    <w:p w14:paraId="717B04BD" w14:textId="77777777" w:rsidR="00791420" w:rsidRPr="00A20496" w:rsidRDefault="00791420" w:rsidP="00791420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A20496">
        <w:rPr>
          <w:rFonts w:ascii="Times New Roman" w:hAnsi="Times New Roman" w:cs="Times New Roman"/>
          <w:b/>
          <w:bCs/>
          <w:sz w:val="22"/>
          <w:szCs w:val="22"/>
        </w:rPr>
        <w:t>Субъект персональных данных</w:t>
      </w:r>
      <w:r w:rsidRPr="00A20496">
        <w:rPr>
          <w:rFonts w:ascii="Times New Roman" w:hAnsi="Times New Roman" w:cs="Times New Roman"/>
          <w:sz w:val="22"/>
          <w:szCs w:val="22"/>
        </w:rPr>
        <w:t xml:space="preserve"> —</w:t>
      </w:r>
      <w:r w:rsidRPr="00A20496">
        <w:rPr>
          <w:rFonts w:ascii="Times New Roman" w:hAnsi="Times New Roman" w:cs="Times New Roman"/>
          <w:color w:val="000000"/>
          <w:sz w:val="22"/>
          <w:szCs w:val="22"/>
        </w:rPr>
        <w:t xml:space="preserve"> физическое лицо, которое прямо или косвенно определено или определяемо с помощью персональных данных.</w:t>
      </w:r>
    </w:p>
    <w:p w14:paraId="1771A8F8" w14:textId="77777777" w:rsidR="00791420" w:rsidRPr="00A20496" w:rsidRDefault="00791420" w:rsidP="00791420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A20496">
        <w:rPr>
          <w:rFonts w:ascii="Times New Roman" w:hAnsi="Times New Roman" w:cs="Times New Roman"/>
          <w:b/>
          <w:bCs/>
          <w:sz w:val="22"/>
          <w:szCs w:val="22"/>
        </w:rPr>
        <w:t>Персональные данные</w:t>
      </w:r>
      <w:r w:rsidRPr="00A20496">
        <w:rPr>
          <w:rFonts w:ascii="Times New Roman" w:hAnsi="Times New Roman" w:cs="Times New Roman"/>
          <w:sz w:val="22"/>
          <w:szCs w:val="22"/>
        </w:rPr>
        <w:t xml:space="preserve"> —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14:paraId="7E6BF18E" w14:textId="77777777" w:rsidR="00791420" w:rsidRPr="00A20496" w:rsidRDefault="00791420" w:rsidP="00791420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A20496">
        <w:rPr>
          <w:rFonts w:ascii="Times New Roman" w:hAnsi="Times New Roman" w:cs="Times New Roman"/>
          <w:b/>
          <w:bCs/>
          <w:sz w:val="22"/>
          <w:szCs w:val="22"/>
        </w:rPr>
        <w:t xml:space="preserve">Обработка персональных данных </w:t>
      </w:r>
      <w:r w:rsidRPr="00A20496">
        <w:rPr>
          <w:rFonts w:ascii="Times New Roman" w:hAnsi="Times New Roman" w:cs="Times New Roman"/>
          <w:sz w:val="22"/>
          <w:szCs w:val="22"/>
        </w:rPr>
        <w:t>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передачу, блокирование, удаление, уничтожение персональных данных.</w:t>
      </w:r>
    </w:p>
    <w:p w14:paraId="45F6DAF4" w14:textId="013C4371" w:rsidR="00791420" w:rsidRPr="001D569B" w:rsidRDefault="00791420" w:rsidP="00791420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A20496">
        <w:rPr>
          <w:rFonts w:ascii="Times New Roman" w:hAnsi="Times New Roman" w:cs="Times New Roman"/>
          <w:b/>
          <w:bCs/>
          <w:sz w:val="22"/>
          <w:szCs w:val="22"/>
        </w:rPr>
        <w:t>Конфиденциальность персональных данных</w:t>
      </w:r>
      <w:r w:rsidRPr="00A20496">
        <w:rPr>
          <w:rFonts w:ascii="Times New Roman" w:hAnsi="Times New Roman" w:cs="Times New Roman"/>
          <w:sz w:val="22"/>
          <w:szCs w:val="22"/>
        </w:rPr>
        <w:t xml:space="preserve"> — обязательное для соблюдения Оператором или иным получившим доступ к персональным данным лицом требование не допускать обработку персональных данных без согласия субъекта персональных данных или наличия иного законного основания.</w:t>
      </w:r>
    </w:p>
    <w:p w14:paraId="2A3AA9E5" w14:textId="77777777" w:rsidR="00791420" w:rsidRPr="00A20496" w:rsidRDefault="00791420" w:rsidP="00791420">
      <w:pPr>
        <w:pStyle w:val="Standard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20496">
        <w:rPr>
          <w:rFonts w:ascii="Times New Roman" w:hAnsi="Times New Roman" w:cs="Times New Roman"/>
          <w:b/>
          <w:bCs/>
          <w:sz w:val="22"/>
          <w:szCs w:val="22"/>
        </w:rPr>
        <w:t>2. ОБЩИЕ ПОЛОЖЕНИЯ</w:t>
      </w:r>
    </w:p>
    <w:p w14:paraId="27947535" w14:textId="77777777" w:rsidR="00791420" w:rsidRPr="00A20496" w:rsidRDefault="00791420" w:rsidP="00791420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A20496">
        <w:rPr>
          <w:rFonts w:ascii="Times New Roman" w:hAnsi="Times New Roman" w:cs="Times New Roman"/>
          <w:sz w:val="22"/>
          <w:szCs w:val="22"/>
        </w:rPr>
        <w:t>Политика разработана в целях реализации требований законодательства в области обработки и защиты персональных данных и направлена на обеспечение защиты прав и свобод человека и гражданина при обработке его персональных данных.</w:t>
      </w:r>
    </w:p>
    <w:p w14:paraId="056142E1" w14:textId="77777777" w:rsidR="00791420" w:rsidRPr="00A20496" w:rsidRDefault="00791420" w:rsidP="00791420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A20496">
        <w:rPr>
          <w:rFonts w:ascii="Times New Roman" w:hAnsi="Times New Roman" w:cs="Times New Roman"/>
          <w:sz w:val="22"/>
          <w:szCs w:val="22"/>
        </w:rPr>
        <w:t xml:space="preserve">Правовым основанием обработки </w:t>
      </w:r>
      <w:proofErr w:type="spellStart"/>
      <w:r w:rsidRPr="00A20496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A20496">
        <w:rPr>
          <w:rFonts w:ascii="Times New Roman" w:hAnsi="Times New Roman" w:cs="Times New Roman"/>
          <w:sz w:val="22"/>
          <w:szCs w:val="22"/>
        </w:rPr>
        <w:t xml:space="preserve"> является совокупность нормативных правовых актов, во исполнение которых и в соответствии с которыми Компания осуществляет обработку </w:t>
      </w:r>
      <w:proofErr w:type="spellStart"/>
      <w:r w:rsidRPr="00A20496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A20496">
        <w:rPr>
          <w:rFonts w:ascii="Times New Roman" w:hAnsi="Times New Roman" w:cs="Times New Roman"/>
          <w:sz w:val="22"/>
          <w:szCs w:val="22"/>
        </w:rPr>
        <w:t>:</w:t>
      </w:r>
    </w:p>
    <w:p w14:paraId="7F4F764B" w14:textId="77777777" w:rsidR="00791420" w:rsidRPr="00A20496" w:rsidRDefault="00791420" w:rsidP="00791420">
      <w:pPr>
        <w:pStyle w:val="Standard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A20496">
        <w:rPr>
          <w:rFonts w:ascii="Times New Roman" w:hAnsi="Times New Roman" w:cs="Times New Roman"/>
          <w:sz w:val="22"/>
          <w:szCs w:val="22"/>
        </w:rPr>
        <w:t>Конституция Российской Федерации;</w:t>
      </w:r>
    </w:p>
    <w:p w14:paraId="267A232B" w14:textId="77777777" w:rsidR="00791420" w:rsidRPr="00A20496" w:rsidRDefault="00791420" w:rsidP="00791420">
      <w:pPr>
        <w:pStyle w:val="Standard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A20496">
        <w:rPr>
          <w:rFonts w:ascii="Times New Roman" w:hAnsi="Times New Roman" w:cs="Times New Roman"/>
          <w:sz w:val="22"/>
          <w:szCs w:val="22"/>
        </w:rPr>
        <w:t>Гражданский кодекс Российской Федерации;</w:t>
      </w:r>
    </w:p>
    <w:p w14:paraId="36A3EF48" w14:textId="77777777" w:rsidR="00791420" w:rsidRPr="00A20496" w:rsidRDefault="00791420" w:rsidP="00791420">
      <w:pPr>
        <w:pStyle w:val="Standard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A20496">
        <w:rPr>
          <w:rFonts w:ascii="Times New Roman" w:hAnsi="Times New Roman" w:cs="Times New Roman"/>
          <w:sz w:val="22"/>
          <w:szCs w:val="22"/>
        </w:rPr>
        <w:t>Трудовой кодекс Российской Федерации;</w:t>
      </w:r>
    </w:p>
    <w:p w14:paraId="4A1F5BA5" w14:textId="77777777" w:rsidR="00791420" w:rsidRPr="00A20496" w:rsidRDefault="00791420" w:rsidP="00791420">
      <w:pPr>
        <w:pStyle w:val="Standard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A20496">
        <w:rPr>
          <w:rFonts w:ascii="Times New Roman" w:hAnsi="Times New Roman" w:cs="Times New Roman"/>
          <w:sz w:val="22"/>
          <w:szCs w:val="22"/>
        </w:rPr>
        <w:t>Налоговый кодекс Российской Федерации;</w:t>
      </w:r>
    </w:p>
    <w:p w14:paraId="300BB584" w14:textId="77777777" w:rsidR="00791420" w:rsidRPr="00A20496" w:rsidRDefault="00791420" w:rsidP="00791420">
      <w:pPr>
        <w:pStyle w:val="Standard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A20496">
        <w:rPr>
          <w:rFonts w:ascii="Times New Roman" w:hAnsi="Times New Roman" w:cs="Times New Roman"/>
          <w:sz w:val="22"/>
          <w:szCs w:val="22"/>
        </w:rPr>
        <w:t>Федеральный закон от 21.11.2011 № 323-ФЗ «Об основах охраны здоровья граждан в Российской Федерации»;</w:t>
      </w:r>
    </w:p>
    <w:p w14:paraId="4C3F43FF" w14:textId="77777777" w:rsidR="00791420" w:rsidRPr="00A20496" w:rsidRDefault="00791420" w:rsidP="00791420">
      <w:pPr>
        <w:pStyle w:val="Standard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A20496">
        <w:rPr>
          <w:rFonts w:ascii="Times New Roman" w:hAnsi="Times New Roman" w:cs="Times New Roman"/>
          <w:sz w:val="22"/>
          <w:szCs w:val="22"/>
        </w:rPr>
        <w:lastRenderedPageBreak/>
        <w:t>Федеральный закон от 15.12.2001 № 167-ФЗ «Об обязательном пенсионном страховании в Российской Федерации»;</w:t>
      </w:r>
    </w:p>
    <w:p w14:paraId="32206C92" w14:textId="77777777" w:rsidR="00791420" w:rsidRPr="00A20496" w:rsidRDefault="00791420" w:rsidP="00791420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A20496">
        <w:rPr>
          <w:rFonts w:ascii="Times New Roman" w:hAnsi="Times New Roman" w:cs="Times New Roman"/>
          <w:sz w:val="22"/>
          <w:szCs w:val="22"/>
        </w:rPr>
        <w:t xml:space="preserve">Правовым основанием обработки </w:t>
      </w:r>
      <w:proofErr w:type="spellStart"/>
      <w:r w:rsidRPr="00A20496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A20496">
        <w:rPr>
          <w:rFonts w:ascii="Times New Roman" w:hAnsi="Times New Roman" w:cs="Times New Roman"/>
          <w:sz w:val="22"/>
          <w:szCs w:val="22"/>
        </w:rPr>
        <w:t xml:space="preserve"> также являются:</w:t>
      </w:r>
    </w:p>
    <w:p w14:paraId="20F1FC33" w14:textId="77777777" w:rsidR="00791420" w:rsidRPr="00A20496" w:rsidRDefault="00791420" w:rsidP="00791420">
      <w:pPr>
        <w:pStyle w:val="Standard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A20496">
        <w:rPr>
          <w:rFonts w:ascii="Times New Roman" w:hAnsi="Times New Roman" w:cs="Times New Roman"/>
          <w:sz w:val="22"/>
          <w:szCs w:val="22"/>
        </w:rPr>
        <w:t>Устав Общества;</w:t>
      </w:r>
    </w:p>
    <w:p w14:paraId="7E64FE39" w14:textId="77777777" w:rsidR="00791420" w:rsidRPr="00A20496" w:rsidRDefault="00791420" w:rsidP="00791420">
      <w:pPr>
        <w:pStyle w:val="Standard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A20496">
        <w:rPr>
          <w:rFonts w:ascii="Times New Roman" w:hAnsi="Times New Roman" w:cs="Times New Roman"/>
          <w:sz w:val="22"/>
          <w:szCs w:val="22"/>
        </w:rPr>
        <w:t xml:space="preserve">договоры, заключаемые между Обществом и субъектом </w:t>
      </w:r>
      <w:proofErr w:type="spellStart"/>
      <w:r w:rsidRPr="00A20496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A20496">
        <w:rPr>
          <w:rFonts w:ascii="Times New Roman" w:hAnsi="Times New Roman" w:cs="Times New Roman"/>
          <w:sz w:val="22"/>
          <w:szCs w:val="22"/>
        </w:rPr>
        <w:t>;</w:t>
      </w:r>
    </w:p>
    <w:p w14:paraId="0379DEC6" w14:textId="77777777" w:rsidR="00791420" w:rsidRPr="00A20496" w:rsidRDefault="00791420" w:rsidP="00791420">
      <w:pPr>
        <w:pStyle w:val="Standard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A20496">
        <w:rPr>
          <w:rFonts w:ascii="Times New Roman" w:hAnsi="Times New Roman" w:cs="Times New Roman"/>
          <w:sz w:val="22"/>
          <w:szCs w:val="22"/>
        </w:rPr>
        <w:t xml:space="preserve">согласие субъектов </w:t>
      </w:r>
      <w:proofErr w:type="spellStart"/>
      <w:r w:rsidRPr="00A20496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A20496">
        <w:rPr>
          <w:rFonts w:ascii="Times New Roman" w:hAnsi="Times New Roman" w:cs="Times New Roman"/>
          <w:sz w:val="22"/>
          <w:szCs w:val="22"/>
        </w:rPr>
        <w:t xml:space="preserve"> на обработку их </w:t>
      </w:r>
      <w:proofErr w:type="spellStart"/>
      <w:r w:rsidRPr="00A20496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A20496">
        <w:rPr>
          <w:rFonts w:ascii="Times New Roman" w:hAnsi="Times New Roman" w:cs="Times New Roman"/>
          <w:sz w:val="22"/>
          <w:szCs w:val="22"/>
        </w:rPr>
        <w:t>;</w:t>
      </w:r>
    </w:p>
    <w:p w14:paraId="75641463" w14:textId="77777777" w:rsidR="00791420" w:rsidRPr="00A20496" w:rsidRDefault="00791420" w:rsidP="00791420">
      <w:pPr>
        <w:pStyle w:val="Standard"/>
        <w:numPr>
          <w:ilvl w:val="0"/>
          <w:numId w:val="4"/>
        </w:numPr>
        <w:spacing w:after="240"/>
        <w:rPr>
          <w:rFonts w:ascii="Times New Roman" w:hAnsi="Times New Roman" w:cs="Times New Roman"/>
          <w:sz w:val="22"/>
          <w:szCs w:val="22"/>
        </w:rPr>
      </w:pPr>
      <w:r w:rsidRPr="00A20496">
        <w:rPr>
          <w:rFonts w:ascii="Times New Roman" w:hAnsi="Times New Roman" w:cs="Times New Roman"/>
          <w:sz w:val="22"/>
          <w:szCs w:val="22"/>
        </w:rPr>
        <w:t xml:space="preserve">поручение на обработку </w:t>
      </w:r>
      <w:proofErr w:type="spellStart"/>
      <w:r w:rsidRPr="00A20496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A20496">
        <w:rPr>
          <w:rFonts w:ascii="Times New Roman" w:hAnsi="Times New Roman" w:cs="Times New Roman"/>
          <w:sz w:val="22"/>
          <w:szCs w:val="22"/>
        </w:rPr>
        <w:t xml:space="preserve">, выданное Обществу оператором </w:t>
      </w:r>
      <w:proofErr w:type="spellStart"/>
      <w:r w:rsidRPr="00A20496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A20496">
        <w:rPr>
          <w:rFonts w:ascii="Times New Roman" w:hAnsi="Times New Roman" w:cs="Times New Roman"/>
          <w:sz w:val="22"/>
          <w:szCs w:val="22"/>
        </w:rPr>
        <w:t>.</w:t>
      </w:r>
    </w:p>
    <w:p w14:paraId="1B6F1E97" w14:textId="77777777" w:rsidR="00791420" w:rsidRPr="00A20496" w:rsidRDefault="00791420" w:rsidP="00791420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A20496">
        <w:rPr>
          <w:rFonts w:ascii="Times New Roman" w:hAnsi="Times New Roman" w:cs="Times New Roman"/>
          <w:sz w:val="22"/>
          <w:szCs w:val="22"/>
        </w:rPr>
        <w:t>Обработка персональных данных осуществляется в соответствии с:</w:t>
      </w:r>
    </w:p>
    <w:p w14:paraId="10F54DD1" w14:textId="77777777" w:rsidR="00791420" w:rsidRPr="00A20496" w:rsidRDefault="00791420" w:rsidP="00791420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A20496">
        <w:rPr>
          <w:rFonts w:ascii="Times New Roman" w:hAnsi="Times New Roman" w:cs="Times New Roman"/>
          <w:sz w:val="22"/>
          <w:szCs w:val="22"/>
        </w:rPr>
        <w:t>- постановлением Правительства РФ от 15 сентября 2008 г. № 687 «Об утверждении Положения об особенностях обработки персональных данных, осуществляемой без использования средств автоматизации»;</w:t>
      </w:r>
    </w:p>
    <w:p w14:paraId="2DB6FEED" w14:textId="77777777" w:rsidR="00791420" w:rsidRPr="00A20496" w:rsidRDefault="00791420" w:rsidP="00791420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A20496">
        <w:rPr>
          <w:rFonts w:ascii="Times New Roman" w:hAnsi="Times New Roman" w:cs="Times New Roman"/>
          <w:sz w:val="22"/>
          <w:szCs w:val="22"/>
        </w:rPr>
        <w:t>-  постановлением Правительства РФ от 1 ноября 2012 г. № 1119 «Об утверждении требований к защите персональных данных при их обработке в информационных системах персональных данных»;</w:t>
      </w:r>
    </w:p>
    <w:p w14:paraId="605EA62F" w14:textId="49A1217F" w:rsidR="00791420" w:rsidRPr="00A20496" w:rsidRDefault="00791420" w:rsidP="00791420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A20496">
        <w:rPr>
          <w:rFonts w:ascii="Times New Roman" w:hAnsi="Times New Roman" w:cs="Times New Roman"/>
          <w:sz w:val="22"/>
          <w:szCs w:val="22"/>
        </w:rPr>
        <w:t>Настоящая Политика устанавливает принципы, способы и цели обработки персональных данных, а также перечень мер, применяемых ООО «Ваш</w:t>
      </w:r>
      <w:r w:rsidR="001D569B">
        <w:rPr>
          <w:rFonts w:ascii="Times New Roman" w:hAnsi="Times New Roman" w:cs="Times New Roman"/>
          <w:sz w:val="22"/>
          <w:szCs w:val="22"/>
        </w:rPr>
        <w:t>и</w:t>
      </w:r>
      <w:r w:rsidRPr="00A20496">
        <w:rPr>
          <w:rFonts w:ascii="Times New Roman" w:hAnsi="Times New Roman" w:cs="Times New Roman"/>
          <w:sz w:val="22"/>
          <w:szCs w:val="22"/>
        </w:rPr>
        <w:t xml:space="preserve"> Лаборатор</w:t>
      </w:r>
      <w:r w:rsidR="001D569B">
        <w:rPr>
          <w:rFonts w:ascii="Times New Roman" w:hAnsi="Times New Roman" w:cs="Times New Roman"/>
          <w:sz w:val="22"/>
          <w:szCs w:val="22"/>
        </w:rPr>
        <w:t>ные технологии</w:t>
      </w:r>
      <w:r w:rsidRPr="00A20496">
        <w:rPr>
          <w:rFonts w:ascii="Times New Roman" w:hAnsi="Times New Roman" w:cs="Times New Roman"/>
          <w:sz w:val="22"/>
          <w:szCs w:val="22"/>
        </w:rPr>
        <w:t>» в целях обеспечения безопасности персональных данных при их обработке.</w:t>
      </w:r>
    </w:p>
    <w:p w14:paraId="2A1A3BFB" w14:textId="77777777" w:rsidR="00791420" w:rsidRPr="00A20496" w:rsidRDefault="00791420" w:rsidP="00791420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4B7BDD08" w14:textId="77777777" w:rsidR="00791420" w:rsidRPr="00A20496" w:rsidRDefault="00791420" w:rsidP="00791420">
      <w:pPr>
        <w:pStyle w:val="Standard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20496">
        <w:rPr>
          <w:rFonts w:ascii="Times New Roman" w:hAnsi="Times New Roman" w:cs="Times New Roman"/>
          <w:b/>
          <w:bCs/>
          <w:sz w:val="22"/>
          <w:szCs w:val="22"/>
        </w:rPr>
        <w:t>3. ЦЕЛЬ ОБРАБОТКИ ПЕРСОНАЛЬНЫХ ДАННЫХ</w:t>
      </w:r>
    </w:p>
    <w:p w14:paraId="69DB555E" w14:textId="77777777" w:rsidR="00791420" w:rsidRPr="00A20496" w:rsidRDefault="00791420" w:rsidP="00791420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A20496">
        <w:rPr>
          <w:rFonts w:ascii="Times New Roman" w:hAnsi="Times New Roman" w:cs="Times New Roman"/>
          <w:sz w:val="22"/>
          <w:szCs w:val="22"/>
        </w:rPr>
        <w:t xml:space="preserve">Компания, являясь Оператором, осуществляет обработку персональных данных следующих субъектов </w:t>
      </w:r>
      <w:proofErr w:type="spellStart"/>
      <w:r w:rsidRPr="00A20496">
        <w:rPr>
          <w:rFonts w:ascii="Times New Roman" w:hAnsi="Times New Roman" w:cs="Times New Roman"/>
          <w:sz w:val="22"/>
          <w:szCs w:val="22"/>
        </w:rPr>
        <w:t>ПНд</w:t>
      </w:r>
      <w:proofErr w:type="spellEnd"/>
      <w:r w:rsidRPr="00A20496">
        <w:rPr>
          <w:rFonts w:ascii="Times New Roman" w:hAnsi="Times New Roman" w:cs="Times New Roman"/>
          <w:sz w:val="22"/>
          <w:szCs w:val="22"/>
        </w:rPr>
        <w:t xml:space="preserve"> и в следующих целях:</w:t>
      </w:r>
    </w:p>
    <w:p w14:paraId="1E66F2B5" w14:textId="77777777" w:rsidR="00791420" w:rsidRPr="00A20496" w:rsidRDefault="00791420" w:rsidP="00791420">
      <w:pPr>
        <w:pStyle w:val="Standard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A20496">
        <w:rPr>
          <w:rFonts w:ascii="Times New Roman" w:hAnsi="Times New Roman" w:cs="Times New Roman"/>
          <w:sz w:val="22"/>
          <w:szCs w:val="22"/>
        </w:rPr>
        <w:t xml:space="preserve"> Кандидатов на вакантные должности– с целью принятия Компанией решения о приеме либо отказе в приеме на работу.</w:t>
      </w:r>
    </w:p>
    <w:p w14:paraId="6E79D162" w14:textId="77777777" w:rsidR="00791420" w:rsidRPr="00A20496" w:rsidRDefault="00791420" w:rsidP="00791420">
      <w:pPr>
        <w:pStyle w:val="Standard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A20496">
        <w:rPr>
          <w:rFonts w:ascii="Times New Roman" w:hAnsi="Times New Roman" w:cs="Times New Roman"/>
          <w:sz w:val="22"/>
          <w:szCs w:val="22"/>
        </w:rPr>
        <w:t xml:space="preserve"> Работников Компании – с целью:</w:t>
      </w:r>
    </w:p>
    <w:p w14:paraId="52628F51" w14:textId="77777777" w:rsidR="00791420" w:rsidRPr="00A20496" w:rsidRDefault="00791420" w:rsidP="00791420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A20496">
        <w:rPr>
          <w:rFonts w:ascii="Times New Roman" w:hAnsi="Times New Roman" w:cs="Times New Roman"/>
          <w:sz w:val="22"/>
          <w:szCs w:val="22"/>
        </w:rPr>
        <w:t xml:space="preserve">- заключения, исполнения, изменения и расторжения трудового договора, стороной которого является субъект </w:t>
      </w:r>
      <w:proofErr w:type="spellStart"/>
      <w:r w:rsidRPr="00A20496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A20496">
        <w:rPr>
          <w:rFonts w:ascii="Times New Roman" w:hAnsi="Times New Roman" w:cs="Times New Roman"/>
          <w:sz w:val="22"/>
          <w:szCs w:val="22"/>
        </w:rPr>
        <w:t>;</w:t>
      </w:r>
    </w:p>
    <w:p w14:paraId="2A20F3DD" w14:textId="77777777" w:rsidR="00791420" w:rsidRPr="00A20496" w:rsidRDefault="00791420" w:rsidP="00791420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A20496">
        <w:rPr>
          <w:rFonts w:ascii="Times New Roman" w:hAnsi="Times New Roman" w:cs="Times New Roman"/>
          <w:sz w:val="22"/>
          <w:szCs w:val="22"/>
        </w:rPr>
        <w:t>- содействия в обучении и продвижении по службе;</w:t>
      </w:r>
    </w:p>
    <w:p w14:paraId="4D382C2B" w14:textId="77777777" w:rsidR="00791420" w:rsidRPr="00A20496" w:rsidRDefault="00791420" w:rsidP="00791420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A20496">
        <w:rPr>
          <w:rFonts w:ascii="Times New Roman" w:hAnsi="Times New Roman" w:cs="Times New Roman"/>
          <w:sz w:val="22"/>
          <w:szCs w:val="22"/>
        </w:rPr>
        <w:t>- расчета и выплаты заработной платы, иных вознаграждений, дополнительных компенсаций и льгот, расчета командировок, обеспечения корпоративной мобильной связью, а также расчета и перечисления налогов и страховых взносов;</w:t>
      </w:r>
    </w:p>
    <w:p w14:paraId="0E8C33EE" w14:textId="41A4927D" w:rsidR="00791420" w:rsidRPr="001D569B" w:rsidRDefault="00791420" w:rsidP="001D569B">
      <w:pPr>
        <w:pStyle w:val="Standard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A20496">
        <w:rPr>
          <w:rFonts w:ascii="Times New Roman" w:hAnsi="Times New Roman" w:cs="Times New Roman"/>
          <w:sz w:val="22"/>
          <w:szCs w:val="22"/>
        </w:rPr>
        <w:t>Уволенных работников Компании – с целью осуществления и выполнения возложенных законодательством РФ на Компанию функций, полномочий и обязанностей.</w:t>
      </w:r>
    </w:p>
    <w:p w14:paraId="33B0DF78" w14:textId="670FA08E" w:rsidR="00791420" w:rsidRPr="00A20496" w:rsidRDefault="00791420" w:rsidP="00791420">
      <w:pPr>
        <w:pStyle w:val="Standard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A20496">
        <w:rPr>
          <w:rFonts w:ascii="Times New Roman" w:hAnsi="Times New Roman" w:cs="Times New Roman"/>
          <w:sz w:val="22"/>
          <w:szCs w:val="22"/>
        </w:rPr>
        <w:t xml:space="preserve"> Поставщиков и представителей поставщиков – с целью заключения, исполнения, изменения и расторжения договора, стороной которого, либо выгодоприобретателем</w:t>
      </w:r>
      <w:r w:rsidR="00785F89">
        <w:rPr>
          <w:rFonts w:ascii="Times New Roman" w:hAnsi="Times New Roman" w:cs="Times New Roman"/>
          <w:sz w:val="22"/>
          <w:szCs w:val="22"/>
        </w:rPr>
        <w:t>,</w:t>
      </w:r>
      <w:r w:rsidRPr="00A20496">
        <w:rPr>
          <w:rFonts w:ascii="Times New Roman" w:hAnsi="Times New Roman" w:cs="Times New Roman"/>
          <w:sz w:val="22"/>
          <w:szCs w:val="22"/>
        </w:rPr>
        <w:t xml:space="preserve"> по которому является поставщик, проведения и участия в коммерческих тендерах, ведения коммерческих, финансовых, юридических переговоров, проявления должной степени осмотрительности при выборе поставщика.</w:t>
      </w:r>
    </w:p>
    <w:p w14:paraId="340F4F29" w14:textId="77777777" w:rsidR="00791420" w:rsidRPr="00A20496" w:rsidRDefault="00791420" w:rsidP="00791420">
      <w:pPr>
        <w:pStyle w:val="Standard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4A5C9FD3" w14:textId="77777777" w:rsidR="00791420" w:rsidRPr="00A20496" w:rsidRDefault="00791420" w:rsidP="00791420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b/>
          <w:bCs/>
          <w:color w:val="000000"/>
          <w:sz w:val="22"/>
          <w:szCs w:val="22"/>
        </w:rPr>
        <w:t>4. СОСТАВ ПЕРСОНАЛЬНЫХ ДАННЫХ</w:t>
      </w:r>
    </w:p>
    <w:p w14:paraId="5E6C49E0" w14:textId="77777777" w:rsidR="00791420" w:rsidRPr="00A20496" w:rsidRDefault="00791420" w:rsidP="00791420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 xml:space="preserve">Компания осуществляет обработку следующих сведений, составляющих </w:t>
      </w:r>
      <w:proofErr w:type="spellStart"/>
      <w:r w:rsidRPr="00A20496">
        <w:rPr>
          <w:rFonts w:ascii="Times New Roman" w:hAnsi="Times New Roman" w:cs="Times New Roman"/>
          <w:color w:val="000000"/>
          <w:sz w:val="22"/>
          <w:szCs w:val="22"/>
        </w:rPr>
        <w:t>ПДн</w:t>
      </w:r>
      <w:proofErr w:type="spellEnd"/>
      <w:r w:rsidRPr="00A20496">
        <w:rPr>
          <w:rFonts w:ascii="Times New Roman" w:hAnsi="Times New Roman" w:cs="Times New Roman"/>
          <w:color w:val="000000"/>
          <w:sz w:val="22"/>
          <w:szCs w:val="22"/>
        </w:rPr>
        <w:t xml:space="preserve"> различных категорий субъектов </w:t>
      </w:r>
      <w:proofErr w:type="spellStart"/>
      <w:r w:rsidRPr="00A20496">
        <w:rPr>
          <w:rFonts w:ascii="Times New Roman" w:hAnsi="Times New Roman" w:cs="Times New Roman"/>
          <w:color w:val="000000"/>
          <w:sz w:val="22"/>
          <w:szCs w:val="22"/>
        </w:rPr>
        <w:t>ПДн</w:t>
      </w:r>
      <w:proofErr w:type="spellEnd"/>
      <w:r w:rsidRPr="00A20496"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14:paraId="7B5B099D" w14:textId="77777777" w:rsidR="00791420" w:rsidRPr="00A20496" w:rsidRDefault="00791420" w:rsidP="00791420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 xml:space="preserve">4.1. </w:t>
      </w:r>
      <w:proofErr w:type="spellStart"/>
      <w:r w:rsidRPr="00A20496">
        <w:rPr>
          <w:rFonts w:ascii="Times New Roman" w:hAnsi="Times New Roman" w:cs="Times New Roman"/>
          <w:color w:val="000000"/>
          <w:sz w:val="22"/>
          <w:szCs w:val="22"/>
        </w:rPr>
        <w:t>ПДн</w:t>
      </w:r>
      <w:proofErr w:type="spellEnd"/>
      <w:r w:rsidRPr="00A20496">
        <w:rPr>
          <w:rFonts w:ascii="Times New Roman" w:hAnsi="Times New Roman" w:cs="Times New Roman"/>
          <w:color w:val="000000"/>
          <w:sz w:val="22"/>
          <w:szCs w:val="22"/>
        </w:rPr>
        <w:t xml:space="preserve"> кандидатов на вакантные должности:</w:t>
      </w:r>
    </w:p>
    <w:p w14:paraId="6E8CB3CF" w14:textId="77777777" w:rsidR="00791420" w:rsidRPr="00A20496" w:rsidRDefault="00791420" w:rsidP="00791420">
      <w:pPr>
        <w:pStyle w:val="Standard"/>
        <w:numPr>
          <w:ilvl w:val="0"/>
          <w:numId w:val="5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ФИО;</w:t>
      </w:r>
    </w:p>
    <w:p w14:paraId="26DAFC12" w14:textId="77777777" w:rsidR="00791420" w:rsidRPr="00A20496" w:rsidRDefault="00791420" w:rsidP="00791420">
      <w:pPr>
        <w:pStyle w:val="Standard"/>
        <w:numPr>
          <w:ilvl w:val="0"/>
          <w:numId w:val="5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Дата рождения;</w:t>
      </w:r>
    </w:p>
    <w:p w14:paraId="3A04F95C" w14:textId="77777777" w:rsidR="00791420" w:rsidRPr="00A20496" w:rsidRDefault="00791420" w:rsidP="00791420">
      <w:pPr>
        <w:pStyle w:val="Standard"/>
        <w:numPr>
          <w:ilvl w:val="0"/>
          <w:numId w:val="5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Контактные данные (адрес электронной почты, номер контактного телефона);</w:t>
      </w:r>
    </w:p>
    <w:p w14:paraId="6BDF0873" w14:textId="77777777" w:rsidR="00791420" w:rsidRPr="00A20496" w:rsidRDefault="00791420" w:rsidP="00791420">
      <w:pPr>
        <w:pStyle w:val="Standard"/>
        <w:numPr>
          <w:ilvl w:val="0"/>
          <w:numId w:val="5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Желаемая должность;</w:t>
      </w:r>
    </w:p>
    <w:p w14:paraId="66540F4C" w14:textId="77777777" w:rsidR="00791420" w:rsidRPr="00A20496" w:rsidRDefault="00791420" w:rsidP="00791420">
      <w:pPr>
        <w:pStyle w:val="Standard"/>
        <w:numPr>
          <w:ilvl w:val="0"/>
          <w:numId w:val="5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Город проживания</w:t>
      </w:r>
    </w:p>
    <w:p w14:paraId="41DBC9A0" w14:textId="77777777" w:rsidR="00791420" w:rsidRPr="00A20496" w:rsidRDefault="00791420" w:rsidP="00791420">
      <w:pPr>
        <w:pStyle w:val="Standard"/>
        <w:numPr>
          <w:ilvl w:val="0"/>
          <w:numId w:val="5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Сведения об образовании (наименование учебного заведения, дата окончания обучения, программа обучения, специальность, реквизиты диплома/сертификата);</w:t>
      </w:r>
    </w:p>
    <w:p w14:paraId="27D2D1FF" w14:textId="77777777" w:rsidR="00791420" w:rsidRPr="00A20496" w:rsidRDefault="00791420" w:rsidP="00791420">
      <w:pPr>
        <w:pStyle w:val="Standard"/>
        <w:numPr>
          <w:ilvl w:val="0"/>
          <w:numId w:val="5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Опыт работы (место работы, стаж, должность);</w:t>
      </w:r>
    </w:p>
    <w:p w14:paraId="5DCEF96E" w14:textId="77777777" w:rsidR="00791420" w:rsidRPr="00A20496" w:rsidRDefault="00791420" w:rsidP="00791420">
      <w:pPr>
        <w:pStyle w:val="Standard"/>
        <w:numPr>
          <w:ilvl w:val="0"/>
          <w:numId w:val="5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Ожидаемый доход;</w:t>
      </w:r>
    </w:p>
    <w:p w14:paraId="6843C9F9" w14:textId="77777777" w:rsidR="00791420" w:rsidRPr="00A20496" w:rsidRDefault="00791420" w:rsidP="00791420">
      <w:pPr>
        <w:pStyle w:val="Standard"/>
        <w:numPr>
          <w:ilvl w:val="0"/>
          <w:numId w:val="5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График работы (рабочие дни);</w:t>
      </w:r>
    </w:p>
    <w:p w14:paraId="0BA84D92" w14:textId="77777777" w:rsidR="00791420" w:rsidRPr="00A20496" w:rsidRDefault="00791420" w:rsidP="00791420">
      <w:pPr>
        <w:pStyle w:val="Standard"/>
        <w:numPr>
          <w:ilvl w:val="0"/>
          <w:numId w:val="5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Время работы.</w:t>
      </w:r>
    </w:p>
    <w:p w14:paraId="52B49408" w14:textId="77777777" w:rsidR="00791420" w:rsidRPr="00A20496" w:rsidRDefault="00791420" w:rsidP="00791420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 xml:space="preserve">4.2. </w:t>
      </w:r>
      <w:proofErr w:type="spellStart"/>
      <w:r w:rsidRPr="00A20496">
        <w:rPr>
          <w:rFonts w:ascii="Times New Roman" w:hAnsi="Times New Roman" w:cs="Times New Roman"/>
          <w:color w:val="000000"/>
          <w:sz w:val="22"/>
          <w:szCs w:val="22"/>
        </w:rPr>
        <w:t>ПДн</w:t>
      </w:r>
      <w:proofErr w:type="spellEnd"/>
      <w:r w:rsidRPr="00A20496">
        <w:rPr>
          <w:rFonts w:ascii="Times New Roman" w:hAnsi="Times New Roman" w:cs="Times New Roman"/>
          <w:color w:val="000000"/>
          <w:sz w:val="22"/>
          <w:szCs w:val="22"/>
        </w:rPr>
        <w:t xml:space="preserve"> работников Компании:</w:t>
      </w:r>
    </w:p>
    <w:p w14:paraId="749FE75F" w14:textId="77777777" w:rsidR="00791420" w:rsidRPr="00A20496" w:rsidRDefault="00791420" w:rsidP="00791420">
      <w:pPr>
        <w:pStyle w:val="Standard"/>
        <w:numPr>
          <w:ilvl w:val="0"/>
          <w:numId w:val="6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ФИО;</w:t>
      </w:r>
    </w:p>
    <w:p w14:paraId="357C1A01" w14:textId="77777777" w:rsidR="00791420" w:rsidRPr="00A20496" w:rsidRDefault="00791420" w:rsidP="00791420">
      <w:pPr>
        <w:pStyle w:val="Standard"/>
        <w:numPr>
          <w:ilvl w:val="0"/>
          <w:numId w:val="6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Пол;</w:t>
      </w:r>
    </w:p>
    <w:p w14:paraId="74FE60D1" w14:textId="77777777" w:rsidR="00791420" w:rsidRPr="00A20496" w:rsidRDefault="00791420" w:rsidP="00791420">
      <w:pPr>
        <w:pStyle w:val="Standard"/>
        <w:numPr>
          <w:ilvl w:val="0"/>
          <w:numId w:val="6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lastRenderedPageBreak/>
        <w:t>Дата рождения;</w:t>
      </w:r>
    </w:p>
    <w:p w14:paraId="5DD52491" w14:textId="77777777" w:rsidR="00791420" w:rsidRPr="00A20496" w:rsidRDefault="00791420" w:rsidP="00791420">
      <w:pPr>
        <w:pStyle w:val="Standard"/>
        <w:numPr>
          <w:ilvl w:val="0"/>
          <w:numId w:val="6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Место рождения;</w:t>
      </w:r>
    </w:p>
    <w:p w14:paraId="54E8A538" w14:textId="77777777" w:rsidR="00791420" w:rsidRPr="00A20496" w:rsidRDefault="00791420" w:rsidP="00791420">
      <w:pPr>
        <w:pStyle w:val="Standard"/>
        <w:numPr>
          <w:ilvl w:val="0"/>
          <w:numId w:val="6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Гражданство;</w:t>
      </w:r>
    </w:p>
    <w:p w14:paraId="7C172750" w14:textId="77777777" w:rsidR="00791420" w:rsidRPr="00A20496" w:rsidRDefault="00791420" w:rsidP="00791420">
      <w:pPr>
        <w:pStyle w:val="Standard"/>
        <w:numPr>
          <w:ilvl w:val="0"/>
          <w:numId w:val="6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Данные паспорта или иного документа, удостоверяющего личность (серия, номер, сведения о дате и подразделении выдачи);</w:t>
      </w:r>
    </w:p>
    <w:p w14:paraId="1F4C1D54" w14:textId="77777777" w:rsidR="00791420" w:rsidRPr="00A20496" w:rsidRDefault="00791420" w:rsidP="00791420">
      <w:pPr>
        <w:pStyle w:val="Standard"/>
        <w:numPr>
          <w:ilvl w:val="0"/>
          <w:numId w:val="6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Данные документов об образовании, о квалификации или наличии специальных знаний (реквизиты документа, наименование образовательного учреждения, год окончания, квалификация, специальность);</w:t>
      </w:r>
    </w:p>
    <w:p w14:paraId="460DDD55" w14:textId="77777777" w:rsidR="00791420" w:rsidRPr="00A20496" w:rsidRDefault="00791420" w:rsidP="00791420">
      <w:pPr>
        <w:pStyle w:val="Standard"/>
        <w:numPr>
          <w:ilvl w:val="0"/>
          <w:numId w:val="6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Сведения о трудовой деятельности (профессия, специальность, место работы, должность, сведения о награждениях);</w:t>
      </w:r>
    </w:p>
    <w:p w14:paraId="1CF0DA1A" w14:textId="77777777" w:rsidR="00791420" w:rsidRPr="00A20496" w:rsidRDefault="00791420" w:rsidP="00791420">
      <w:pPr>
        <w:pStyle w:val="Standard"/>
        <w:numPr>
          <w:ilvl w:val="0"/>
          <w:numId w:val="6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СНИЛС;</w:t>
      </w:r>
    </w:p>
    <w:p w14:paraId="5EEBD137" w14:textId="77777777" w:rsidR="00791420" w:rsidRPr="00A20496" w:rsidRDefault="00791420" w:rsidP="00791420">
      <w:pPr>
        <w:pStyle w:val="Standard"/>
        <w:numPr>
          <w:ilvl w:val="0"/>
          <w:numId w:val="6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ИНН;</w:t>
      </w:r>
    </w:p>
    <w:p w14:paraId="17C6068C" w14:textId="77777777" w:rsidR="00791420" w:rsidRPr="00A20496" w:rsidRDefault="00791420" w:rsidP="00791420">
      <w:pPr>
        <w:pStyle w:val="Standard"/>
        <w:numPr>
          <w:ilvl w:val="0"/>
          <w:numId w:val="6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Сведения о семейном положении;</w:t>
      </w:r>
    </w:p>
    <w:p w14:paraId="22F5DAFD" w14:textId="77777777" w:rsidR="00791420" w:rsidRPr="00A20496" w:rsidRDefault="00791420" w:rsidP="00791420">
      <w:pPr>
        <w:pStyle w:val="Standard"/>
        <w:numPr>
          <w:ilvl w:val="0"/>
          <w:numId w:val="6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Адрес регистрации;</w:t>
      </w:r>
    </w:p>
    <w:p w14:paraId="4CDEE33E" w14:textId="77777777" w:rsidR="00791420" w:rsidRPr="00A20496" w:rsidRDefault="00791420" w:rsidP="00791420">
      <w:pPr>
        <w:pStyle w:val="Standard"/>
        <w:numPr>
          <w:ilvl w:val="0"/>
          <w:numId w:val="6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Адрес проживания;</w:t>
      </w:r>
    </w:p>
    <w:p w14:paraId="1DC0985E" w14:textId="77777777" w:rsidR="00791420" w:rsidRPr="00A20496" w:rsidRDefault="00791420" w:rsidP="00791420">
      <w:pPr>
        <w:pStyle w:val="Standard"/>
        <w:numPr>
          <w:ilvl w:val="0"/>
          <w:numId w:val="6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Контактные данные (номер контактного телефона, адрес электронной почты);</w:t>
      </w:r>
    </w:p>
    <w:p w14:paraId="00A215A2" w14:textId="77777777" w:rsidR="00791420" w:rsidRPr="00A20496" w:rsidRDefault="00791420" w:rsidP="00791420">
      <w:pPr>
        <w:pStyle w:val="Standard"/>
        <w:numPr>
          <w:ilvl w:val="0"/>
          <w:numId w:val="6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Табельный номер;</w:t>
      </w:r>
    </w:p>
    <w:p w14:paraId="6524A644" w14:textId="77777777" w:rsidR="00791420" w:rsidRPr="00A20496" w:rsidRDefault="00791420" w:rsidP="00791420">
      <w:pPr>
        <w:pStyle w:val="Standard"/>
        <w:numPr>
          <w:ilvl w:val="0"/>
          <w:numId w:val="6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Данные о переводах;</w:t>
      </w:r>
    </w:p>
    <w:p w14:paraId="4A0B644F" w14:textId="77777777" w:rsidR="00791420" w:rsidRPr="00A20496" w:rsidRDefault="00791420" w:rsidP="00791420">
      <w:pPr>
        <w:pStyle w:val="Standard"/>
        <w:numPr>
          <w:ilvl w:val="0"/>
          <w:numId w:val="6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Данные об аттестации;</w:t>
      </w:r>
    </w:p>
    <w:p w14:paraId="3213F554" w14:textId="77777777" w:rsidR="00791420" w:rsidRPr="00A20496" w:rsidRDefault="00791420" w:rsidP="00791420">
      <w:pPr>
        <w:pStyle w:val="Standard"/>
        <w:numPr>
          <w:ilvl w:val="0"/>
          <w:numId w:val="6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Данные о повышении квалификации;</w:t>
      </w:r>
    </w:p>
    <w:p w14:paraId="42B76E0F" w14:textId="77777777" w:rsidR="00791420" w:rsidRPr="00A20496" w:rsidRDefault="00791420" w:rsidP="00791420">
      <w:pPr>
        <w:pStyle w:val="Standard"/>
        <w:numPr>
          <w:ilvl w:val="0"/>
          <w:numId w:val="6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Данные о профессиональной переподготовке;</w:t>
      </w:r>
    </w:p>
    <w:p w14:paraId="1206076D" w14:textId="77777777" w:rsidR="00791420" w:rsidRPr="00A20496" w:rsidRDefault="00791420" w:rsidP="00791420">
      <w:pPr>
        <w:pStyle w:val="Standard"/>
        <w:numPr>
          <w:ilvl w:val="0"/>
          <w:numId w:val="6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Данные о наградах, почетных званиях;</w:t>
      </w:r>
    </w:p>
    <w:p w14:paraId="0C578923" w14:textId="77777777" w:rsidR="00791420" w:rsidRPr="00A20496" w:rsidRDefault="00791420" w:rsidP="00791420">
      <w:pPr>
        <w:pStyle w:val="Standard"/>
        <w:numPr>
          <w:ilvl w:val="0"/>
          <w:numId w:val="6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Данные об отпусках, социальных льготах;</w:t>
      </w:r>
    </w:p>
    <w:p w14:paraId="1534C175" w14:textId="77777777" w:rsidR="00791420" w:rsidRPr="00A20496" w:rsidRDefault="00791420" w:rsidP="00791420">
      <w:pPr>
        <w:pStyle w:val="Standard"/>
        <w:numPr>
          <w:ilvl w:val="0"/>
          <w:numId w:val="6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Данные в трудовом договоре и в дополнительных соглашениях к нему (должность, подразделение, размер заработной платы (оклад, надбавка), график и условия работы, сведения о расторжении трудового договора);</w:t>
      </w:r>
    </w:p>
    <w:p w14:paraId="23EE72C2" w14:textId="77777777" w:rsidR="00791420" w:rsidRPr="00A20496" w:rsidRDefault="00791420" w:rsidP="00791420">
      <w:pPr>
        <w:pStyle w:val="Standard"/>
        <w:numPr>
          <w:ilvl w:val="0"/>
          <w:numId w:val="6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Данные документов воинского учета (воинское звание, военно-учетная специальность, категория годности к военной службе, отметка о принятии / снятии с воинского учета);</w:t>
      </w:r>
    </w:p>
    <w:p w14:paraId="0DB53A5F" w14:textId="77777777" w:rsidR="00791420" w:rsidRPr="00A20496" w:rsidRDefault="00791420" w:rsidP="00791420">
      <w:pPr>
        <w:pStyle w:val="Standard"/>
        <w:numPr>
          <w:ilvl w:val="0"/>
          <w:numId w:val="6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Другие данные в личном деле (данные заявлений и письменных объяснений, данные решений о поощрении и решений о наложении дисциплинарного взыскания, данные приказов);</w:t>
      </w:r>
    </w:p>
    <w:p w14:paraId="7C8D0355" w14:textId="77777777" w:rsidR="00791420" w:rsidRPr="00A20496" w:rsidRDefault="00791420" w:rsidP="00791420">
      <w:pPr>
        <w:pStyle w:val="Standard"/>
        <w:numPr>
          <w:ilvl w:val="0"/>
          <w:numId w:val="6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Данные заграничного паспорта (серия, номер, сведения о дате и подразделении выдачи);</w:t>
      </w:r>
    </w:p>
    <w:p w14:paraId="48C5D641" w14:textId="77777777" w:rsidR="00791420" w:rsidRPr="00A20496" w:rsidRDefault="00791420" w:rsidP="00791420">
      <w:pPr>
        <w:pStyle w:val="Standard"/>
        <w:numPr>
          <w:ilvl w:val="0"/>
          <w:numId w:val="6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Сведения о медицинском страховании/страховании жизни;</w:t>
      </w:r>
    </w:p>
    <w:p w14:paraId="68B9578C" w14:textId="77777777" w:rsidR="00791420" w:rsidRPr="00A20496" w:rsidRDefault="00791420" w:rsidP="00791420">
      <w:pPr>
        <w:pStyle w:val="Standard"/>
        <w:numPr>
          <w:ilvl w:val="0"/>
          <w:numId w:val="6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Банковские реквизиты;</w:t>
      </w:r>
    </w:p>
    <w:p w14:paraId="29609131" w14:textId="77777777" w:rsidR="00791420" w:rsidRPr="00A20496" w:rsidRDefault="00791420" w:rsidP="00791420">
      <w:pPr>
        <w:pStyle w:val="Standard"/>
        <w:numPr>
          <w:ilvl w:val="0"/>
          <w:numId w:val="6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Реквизиты доверенности;</w:t>
      </w:r>
    </w:p>
    <w:p w14:paraId="78AEDDE3" w14:textId="77777777" w:rsidR="00791420" w:rsidRPr="00A20496" w:rsidRDefault="00791420" w:rsidP="00791420">
      <w:pPr>
        <w:pStyle w:val="Standard"/>
        <w:numPr>
          <w:ilvl w:val="0"/>
          <w:numId w:val="6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Адрес места работы;</w:t>
      </w:r>
    </w:p>
    <w:p w14:paraId="67834C8B" w14:textId="77777777" w:rsidR="00791420" w:rsidRPr="00A20496" w:rsidRDefault="00791420" w:rsidP="00791420">
      <w:pPr>
        <w:pStyle w:val="Standard"/>
        <w:numPr>
          <w:ilvl w:val="0"/>
          <w:numId w:val="6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Фото (изображение лица);</w:t>
      </w:r>
    </w:p>
    <w:p w14:paraId="331C4CBC" w14:textId="77777777" w:rsidR="00791420" w:rsidRPr="00A20496" w:rsidRDefault="00791420" w:rsidP="00791420">
      <w:pPr>
        <w:pStyle w:val="Standard"/>
        <w:numPr>
          <w:ilvl w:val="0"/>
          <w:numId w:val="6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Подпись</w:t>
      </w:r>
    </w:p>
    <w:p w14:paraId="5FB892C6" w14:textId="77777777" w:rsidR="00791420" w:rsidRPr="00A20496" w:rsidRDefault="00791420" w:rsidP="00791420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 xml:space="preserve">4.3. </w:t>
      </w:r>
      <w:proofErr w:type="spellStart"/>
      <w:r w:rsidRPr="00A20496">
        <w:rPr>
          <w:rFonts w:ascii="Times New Roman" w:hAnsi="Times New Roman" w:cs="Times New Roman"/>
          <w:color w:val="000000"/>
          <w:sz w:val="22"/>
          <w:szCs w:val="22"/>
        </w:rPr>
        <w:t>ПДн</w:t>
      </w:r>
      <w:proofErr w:type="spellEnd"/>
      <w:r w:rsidRPr="00A20496">
        <w:rPr>
          <w:rFonts w:ascii="Times New Roman" w:hAnsi="Times New Roman" w:cs="Times New Roman"/>
          <w:color w:val="000000"/>
          <w:sz w:val="22"/>
          <w:szCs w:val="22"/>
        </w:rPr>
        <w:t xml:space="preserve"> уволенных работников Компании:</w:t>
      </w:r>
    </w:p>
    <w:p w14:paraId="46E3A4E6" w14:textId="77777777" w:rsidR="00791420" w:rsidRPr="00A20496" w:rsidRDefault="00791420" w:rsidP="00791420">
      <w:pPr>
        <w:pStyle w:val="Standard"/>
        <w:numPr>
          <w:ilvl w:val="0"/>
          <w:numId w:val="7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ФИО;</w:t>
      </w:r>
    </w:p>
    <w:p w14:paraId="2639E5C5" w14:textId="77777777" w:rsidR="00791420" w:rsidRPr="00A20496" w:rsidRDefault="00791420" w:rsidP="00791420">
      <w:pPr>
        <w:pStyle w:val="Standard"/>
        <w:numPr>
          <w:ilvl w:val="0"/>
          <w:numId w:val="7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Пол;</w:t>
      </w:r>
    </w:p>
    <w:p w14:paraId="163084B8" w14:textId="77777777" w:rsidR="00791420" w:rsidRPr="00A20496" w:rsidRDefault="00791420" w:rsidP="00791420">
      <w:pPr>
        <w:pStyle w:val="Standard"/>
        <w:numPr>
          <w:ilvl w:val="0"/>
          <w:numId w:val="7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Дата рождения;</w:t>
      </w:r>
    </w:p>
    <w:p w14:paraId="5E604BA0" w14:textId="77777777" w:rsidR="00791420" w:rsidRPr="00A20496" w:rsidRDefault="00791420" w:rsidP="00791420">
      <w:pPr>
        <w:pStyle w:val="Standard"/>
        <w:numPr>
          <w:ilvl w:val="0"/>
          <w:numId w:val="7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Место рождения;</w:t>
      </w:r>
    </w:p>
    <w:p w14:paraId="2F422F97" w14:textId="77777777" w:rsidR="00791420" w:rsidRPr="00A20496" w:rsidRDefault="00791420" w:rsidP="00791420">
      <w:pPr>
        <w:pStyle w:val="Standard"/>
        <w:numPr>
          <w:ilvl w:val="0"/>
          <w:numId w:val="7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Гражданство;</w:t>
      </w:r>
    </w:p>
    <w:p w14:paraId="19286E01" w14:textId="77777777" w:rsidR="00791420" w:rsidRPr="00A20496" w:rsidRDefault="00791420" w:rsidP="00791420">
      <w:pPr>
        <w:pStyle w:val="Standard"/>
        <w:numPr>
          <w:ilvl w:val="0"/>
          <w:numId w:val="7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Данные паспорта или иного документа, удостоверяющего личность (серия, номер, сведения о дате и подразделении выдачи);</w:t>
      </w:r>
    </w:p>
    <w:p w14:paraId="3F10CE0B" w14:textId="77777777" w:rsidR="00791420" w:rsidRPr="00A20496" w:rsidRDefault="00791420" w:rsidP="00791420">
      <w:pPr>
        <w:pStyle w:val="Standard"/>
        <w:numPr>
          <w:ilvl w:val="0"/>
          <w:numId w:val="7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Данные документов об образовании, о квалификации или наличии;</w:t>
      </w:r>
    </w:p>
    <w:p w14:paraId="02BD3FE3" w14:textId="77777777" w:rsidR="00791420" w:rsidRPr="00A20496" w:rsidRDefault="00791420" w:rsidP="00791420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специальных знаний (наименование образовательного учреждения, год окончания, квалификация, специальность)</w:t>
      </w:r>
    </w:p>
    <w:p w14:paraId="31488A4F" w14:textId="77777777" w:rsidR="00791420" w:rsidRPr="00A20496" w:rsidRDefault="00791420" w:rsidP="00791420">
      <w:pPr>
        <w:pStyle w:val="Standard"/>
        <w:numPr>
          <w:ilvl w:val="0"/>
          <w:numId w:val="7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Данные трудовой книжки (профессия, специальность, место работы, должность, сведения о награждениях);</w:t>
      </w:r>
    </w:p>
    <w:p w14:paraId="46EEBDEF" w14:textId="77777777" w:rsidR="00791420" w:rsidRPr="00A20496" w:rsidRDefault="00791420" w:rsidP="00791420">
      <w:pPr>
        <w:pStyle w:val="Standard"/>
        <w:numPr>
          <w:ilvl w:val="0"/>
          <w:numId w:val="7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СНИЛС;</w:t>
      </w:r>
    </w:p>
    <w:p w14:paraId="4FF9645F" w14:textId="77777777" w:rsidR="00791420" w:rsidRPr="00A20496" w:rsidRDefault="00791420" w:rsidP="00791420">
      <w:pPr>
        <w:pStyle w:val="Standard"/>
        <w:numPr>
          <w:ilvl w:val="0"/>
          <w:numId w:val="7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ИНН;</w:t>
      </w:r>
    </w:p>
    <w:p w14:paraId="2D8C7597" w14:textId="77777777" w:rsidR="00791420" w:rsidRPr="00A20496" w:rsidRDefault="00791420" w:rsidP="00791420">
      <w:pPr>
        <w:pStyle w:val="Standard"/>
        <w:numPr>
          <w:ilvl w:val="0"/>
          <w:numId w:val="7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Сведения о семейном положении;</w:t>
      </w:r>
    </w:p>
    <w:p w14:paraId="0087FCF9" w14:textId="77777777" w:rsidR="00791420" w:rsidRPr="00A20496" w:rsidRDefault="00791420" w:rsidP="00791420">
      <w:pPr>
        <w:pStyle w:val="Standard"/>
        <w:numPr>
          <w:ilvl w:val="0"/>
          <w:numId w:val="7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Адрес регистрации;</w:t>
      </w:r>
    </w:p>
    <w:p w14:paraId="7C008B22" w14:textId="77777777" w:rsidR="00791420" w:rsidRPr="00A20496" w:rsidRDefault="00791420" w:rsidP="00791420">
      <w:pPr>
        <w:pStyle w:val="Standard"/>
        <w:numPr>
          <w:ilvl w:val="0"/>
          <w:numId w:val="7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Адрес проживания;</w:t>
      </w:r>
    </w:p>
    <w:p w14:paraId="3BE69DC6" w14:textId="77777777" w:rsidR="00791420" w:rsidRPr="00A20496" w:rsidRDefault="00791420" w:rsidP="00791420">
      <w:pPr>
        <w:pStyle w:val="Standard"/>
        <w:numPr>
          <w:ilvl w:val="0"/>
          <w:numId w:val="7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Контактные данные (номер контактного телефона, адрес электронной почты);</w:t>
      </w:r>
    </w:p>
    <w:p w14:paraId="193F9511" w14:textId="77777777" w:rsidR="00791420" w:rsidRPr="00A20496" w:rsidRDefault="00791420" w:rsidP="00791420">
      <w:pPr>
        <w:pStyle w:val="Standard"/>
        <w:numPr>
          <w:ilvl w:val="0"/>
          <w:numId w:val="7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lastRenderedPageBreak/>
        <w:t>Табельный номер;</w:t>
      </w:r>
    </w:p>
    <w:p w14:paraId="37466260" w14:textId="77777777" w:rsidR="00791420" w:rsidRPr="00A20496" w:rsidRDefault="00791420" w:rsidP="00791420">
      <w:pPr>
        <w:pStyle w:val="Standard"/>
        <w:numPr>
          <w:ilvl w:val="0"/>
          <w:numId w:val="7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Данные о переводах;</w:t>
      </w:r>
    </w:p>
    <w:p w14:paraId="2238D55E" w14:textId="77777777" w:rsidR="00791420" w:rsidRPr="00A20496" w:rsidRDefault="00791420" w:rsidP="00791420">
      <w:pPr>
        <w:pStyle w:val="Standard"/>
        <w:numPr>
          <w:ilvl w:val="0"/>
          <w:numId w:val="7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Данные об аттестации;</w:t>
      </w:r>
    </w:p>
    <w:p w14:paraId="795E3E7A" w14:textId="77777777" w:rsidR="00791420" w:rsidRPr="00A20496" w:rsidRDefault="00791420" w:rsidP="00791420">
      <w:pPr>
        <w:pStyle w:val="Standard"/>
        <w:numPr>
          <w:ilvl w:val="0"/>
          <w:numId w:val="7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Данные о повышении квалификации;</w:t>
      </w:r>
    </w:p>
    <w:p w14:paraId="2F8FCB87" w14:textId="77777777" w:rsidR="00791420" w:rsidRPr="00A20496" w:rsidRDefault="00791420" w:rsidP="00791420">
      <w:pPr>
        <w:pStyle w:val="Standard"/>
        <w:numPr>
          <w:ilvl w:val="0"/>
          <w:numId w:val="7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Данные о профессиональной переподготовке;</w:t>
      </w:r>
    </w:p>
    <w:p w14:paraId="3A7FC19A" w14:textId="77777777" w:rsidR="00791420" w:rsidRPr="00A20496" w:rsidRDefault="00791420" w:rsidP="00791420">
      <w:pPr>
        <w:pStyle w:val="Standard"/>
        <w:numPr>
          <w:ilvl w:val="0"/>
          <w:numId w:val="7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Данные о наградах, почетных званиях;</w:t>
      </w:r>
    </w:p>
    <w:p w14:paraId="5232F654" w14:textId="77777777" w:rsidR="00791420" w:rsidRPr="00A20496" w:rsidRDefault="00791420" w:rsidP="00791420">
      <w:pPr>
        <w:pStyle w:val="Standard"/>
        <w:numPr>
          <w:ilvl w:val="0"/>
          <w:numId w:val="7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Данные об отпусках, социальных льготах;</w:t>
      </w:r>
    </w:p>
    <w:p w14:paraId="0820D600" w14:textId="77777777" w:rsidR="00791420" w:rsidRPr="00A20496" w:rsidRDefault="00791420" w:rsidP="00791420">
      <w:pPr>
        <w:pStyle w:val="Standard"/>
        <w:numPr>
          <w:ilvl w:val="0"/>
          <w:numId w:val="7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Данные в трудовом договоре и в дополнительных соглашениях к нему (должность, подразделение, размер заработной платы (оклад, надбавка), график и условия работы, сведения о расторжении трудового договора);</w:t>
      </w:r>
    </w:p>
    <w:p w14:paraId="6EBE7D89" w14:textId="77777777" w:rsidR="00791420" w:rsidRPr="00A20496" w:rsidRDefault="00791420" w:rsidP="00791420">
      <w:pPr>
        <w:pStyle w:val="Standard"/>
        <w:numPr>
          <w:ilvl w:val="0"/>
          <w:numId w:val="7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Данные документов воинского учета (воинское звание, военно-учетная специальность, категория годности к военной службе, отметка о принятии / снятии с воинского учета);</w:t>
      </w:r>
    </w:p>
    <w:p w14:paraId="1CE2F22C" w14:textId="77777777" w:rsidR="00791420" w:rsidRPr="00A20496" w:rsidRDefault="00791420" w:rsidP="00791420">
      <w:pPr>
        <w:pStyle w:val="Standard"/>
        <w:numPr>
          <w:ilvl w:val="0"/>
          <w:numId w:val="7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Другие данные в личном деле (данные заявлений и письменных объяснений, данные решений о поощрении и решений о наложении дисциплинарного взыскания, данные приказов);</w:t>
      </w:r>
    </w:p>
    <w:p w14:paraId="49715022" w14:textId="77777777" w:rsidR="00791420" w:rsidRPr="00A20496" w:rsidRDefault="00791420" w:rsidP="00791420">
      <w:pPr>
        <w:pStyle w:val="Standard"/>
        <w:numPr>
          <w:ilvl w:val="0"/>
          <w:numId w:val="7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Сведения о медицинском страховании/страховании жизни;</w:t>
      </w:r>
    </w:p>
    <w:p w14:paraId="1B1C1380" w14:textId="77777777" w:rsidR="00791420" w:rsidRPr="00A20496" w:rsidRDefault="00791420" w:rsidP="00791420">
      <w:pPr>
        <w:pStyle w:val="Standard"/>
        <w:numPr>
          <w:ilvl w:val="0"/>
          <w:numId w:val="7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Банковские реквизиты;</w:t>
      </w:r>
    </w:p>
    <w:p w14:paraId="1F24E59A" w14:textId="77777777" w:rsidR="00791420" w:rsidRPr="00A20496" w:rsidRDefault="00791420" w:rsidP="00791420">
      <w:pPr>
        <w:pStyle w:val="Standard"/>
        <w:numPr>
          <w:ilvl w:val="0"/>
          <w:numId w:val="7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Реквизиты доверенности;</w:t>
      </w:r>
    </w:p>
    <w:p w14:paraId="6588FF16" w14:textId="77777777" w:rsidR="00791420" w:rsidRPr="00A20496" w:rsidRDefault="00791420" w:rsidP="00791420">
      <w:pPr>
        <w:pStyle w:val="Standard"/>
        <w:numPr>
          <w:ilvl w:val="0"/>
          <w:numId w:val="7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Адрес места работы;</w:t>
      </w:r>
    </w:p>
    <w:p w14:paraId="75F3E360" w14:textId="3ABC1F8D" w:rsidR="00791420" w:rsidRPr="001D569B" w:rsidRDefault="00791420" w:rsidP="001D569B">
      <w:pPr>
        <w:pStyle w:val="Standard"/>
        <w:numPr>
          <w:ilvl w:val="0"/>
          <w:numId w:val="7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Подпись.</w:t>
      </w:r>
    </w:p>
    <w:p w14:paraId="2866BE48" w14:textId="212FD548" w:rsidR="00791420" w:rsidRPr="00A20496" w:rsidRDefault="00791420" w:rsidP="00791420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4.</w:t>
      </w:r>
      <w:r w:rsidR="001D569B">
        <w:rPr>
          <w:rFonts w:ascii="Times New Roman" w:hAnsi="Times New Roman" w:cs="Times New Roman"/>
          <w:color w:val="000000"/>
          <w:sz w:val="22"/>
          <w:szCs w:val="22"/>
        </w:rPr>
        <w:t>4</w:t>
      </w:r>
      <w:r w:rsidRPr="00A20496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  <w:proofErr w:type="spellStart"/>
      <w:r w:rsidRPr="00A20496">
        <w:rPr>
          <w:rFonts w:ascii="Times New Roman" w:hAnsi="Times New Roman" w:cs="Times New Roman"/>
          <w:color w:val="000000"/>
          <w:sz w:val="22"/>
          <w:szCs w:val="22"/>
        </w:rPr>
        <w:t>ПДн</w:t>
      </w:r>
      <w:proofErr w:type="spellEnd"/>
      <w:r w:rsidRPr="00A20496">
        <w:rPr>
          <w:rFonts w:ascii="Times New Roman" w:hAnsi="Times New Roman" w:cs="Times New Roman"/>
          <w:color w:val="000000"/>
          <w:sz w:val="22"/>
          <w:szCs w:val="22"/>
        </w:rPr>
        <w:t xml:space="preserve"> поставщиков и представителей поставщиков:</w:t>
      </w:r>
    </w:p>
    <w:p w14:paraId="089E92EC" w14:textId="77777777" w:rsidR="00791420" w:rsidRPr="00A20496" w:rsidRDefault="00791420" w:rsidP="00791420">
      <w:pPr>
        <w:pStyle w:val="Standard"/>
        <w:numPr>
          <w:ilvl w:val="0"/>
          <w:numId w:val="9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ФИО представителей поставщиков</w:t>
      </w:r>
    </w:p>
    <w:p w14:paraId="46771524" w14:textId="77777777" w:rsidR="00791420" w:rsidRPr="00A20496" w:rsidRDefault="00791420" w:rsidP="00791420">
      <w:pPr>
        <w:pStyle w:val="Standard"/>
        <w:numPr>
          <w:ilvl w:val="0"/>
          <w:numId w:val="9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Должность</w:t>
      </w:r>
    </w:p>
    <w:p w14:paraId="6172E2C3" w14:textId="77777777" w:rsidR="00791420" w:rsidRPr="00A20496" w:rsidRDefault="00791420" w:rsidP="00791420">
      <w:pPr>
        <w:pStyle w:val="Standard"/>
        <w:numPr>
          <w:ilvl w:val="0"/>
          <w:numId w:val="9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Контактные данные (номер контактного телефона, адрес электронной почты)</w:t>
      </w:r>
    </w:p>
    <w:p w14:paraId="0F724722" w14:textId="77777777" w:rsidR="00791420" w:rsidRPr="00A20496" w:rsidRDefault="00791420" w:rsidP="00791420">
      <w:pPr>
        <w:pStyle w:val="Standard"/>
        <w:numPr>
          <w:ilvl w:val="0"/>
          <w:numId w:val="10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Реквизиты доверенности</w:t>
      </w:r>
    </w:p>
    <w:p w14:paraId="0FB4FB8A" w14:textId="51F9033B" w:rsidR="00791420" w:rsidRPr="001D569B" w:rsidRDefault="00791420" w:rsidP="001D569B">
      <w:pPr>
        <w:pStyle w:val="Standard"/>
        <w:numPr>
          <w:ilvl w:val="0"/>
          <w:numId w:val="10"/>
        </w:numPr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Подпись.</w:t>
      </w:r>
    </w:p>
    <w:p w14:paraId="2D228C7D" w14:textId="77777777" w:rsidR="00791420" w:rsidRPr="00A20496" w:rsidRDefault="00791420" w:rsidP="00791420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21746975" w14:textId="77777777" w:rsidR="00791420" w:rsidRPr="00A20496" w:rsidRDefault="00791420" w:rsidP="00791420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b/>
          <w:bCs/>
          <w:color w:val="000000"/>
          <w:sz w:val="22"/>
          <w:szCs w:val="22"/>
        </w:rPr>
        <w:t>5. ПРИНЦИПЫ ОБРАБОТКИ ПЕРСОНАЛЬНЫХ ДАННЫХ</w:t>
      </w:r>
    </w:p>
    <w:p w14:paraId="09FE8360" w14:textId="77777777" w:rsidR="00791420" w:rsidRPr="00A20496" w:rsidRDefault="00791420" w:rsidP="00791420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5.1. При обработке персональных данных субъектов персональных данных Компания придерживается следующих принципов:</w:t>
      </w:r>
    </w:p>
    <w:p w14:paraId="0402B380" w14:textId="77777777" w:rsidR="00791420" w:rsidRPr="00A20496" w:rsidRDefault="00791420" w:rsidP="00791420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- соблюдение законности и справедливости целей, а также получения, обработки, хранения и других действий с персональными данными;</w:t>
      </w:r>
    </w:p>
    <w:p w14:paraId="76ACDCC2" w14:textId="77777777" w:rsidR="00791420" w:rsidRPr="00A20496" w:rsidRDefault="00791420" w:rsidP="00791420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- обработка персональных данных исключительно в рамках оговоренных целей;</w:t>
      </w:r>
    </w:p>
    <w:p w14:paraId="609E0592" w14:textId="77777777" w:rsidR="00791420" w:rsidRPr="00A20496" w:rsidRDefault="00791420" w:rsidP="00791420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- сбор только тех персональных данных, которые являются минимально необходимыми и достаточными для достижения заявленных целей обработки;</w:t>
      </w:r>
    </w:p>
    <w:p w14:paraId="29489F10" w14:textId="77777777" w:rsidR="00791420" w:rsidRPr="00A20496" w:rsidRDefault="00791420" w:rsidP="00791420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- выполнение мер по обеспечению безопасности (в том числе конфиденциальности) персональных данных при их обработке и хранении;</w:t>
      </w:r>
    </w:p>
    <w:p w14:paraId="620AE74D" w14:textId="77777777" w:rsidR="00791420" w:rsidRPr="00A20496" w:rsidRDefault="00791420" w:rsidP="00791420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- соблюдение прав субъекта персональных данных на доступ к его персональным данным.</w:t>
      </w:r>
    </w:p>
    <w:p w14:paraId="5758618B" w14:textId="77777777" w:rsidR="00791420" w:rsidRPr="00A20496" w:rsidRDefault="00791420" w:rsidP="00791420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A20496">
        <w:rPr>
          <w:rFonts w:ascii="Times New Roman" w:hAnsi="Times New Roman" w:cs="Times New Roman"/>
          <w:sz w:val="22"/>
          <w:szCs w:val="22"/>
        </w:rPr>
        <w:t>5.2. Компания осуществляет обработку персональных данных с использованием средств автоматизации и без их использования. При этом Компания выполняет все требования к автоматизированной и неавтоматизированной обработке персональных данных, предусмотренные Федеральным законом от 27 июля 2006 г. №152-ФЗ «О персональных данных» и принятыми в соответствии с ним нормативными правовыми актами.</w:t>
      </w:r>
    </w:p>
    <w:p w14:paraId="74A2F2E6" w14:textId="77777777" w:rsidR="00791420" w:rsidRPr="00A20496" w:rsidRDefault="00791420" w:rsidP="00791420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A20496">
        <w:rPr>
          <w:rFonts w:ascii="Times New Roman" w:hAnsi="Times New Roman" w:cs="Times New Roman"/>
          <w:sz w:val="22"/>
          <w:szCs w:val="22"/>
        </w:rPr>
        <w:t xml:space="preserve">При сборе </w:t>
      </w:r>
      <w:proofErr w:type="spellStart"/>
      <w:r w:rsidRPr="00A20496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A20496">
        <w:rPr>
          <w:rFonts w:ascii="Times New Roman" w:hAnsi="Times New Roman" w:cs="Times New Roman"/>
          <w:sz w:val="22"/>
          <w:szCs w:val="22"/>
        </w:rPr>
        <w:t xml:space="preserve"> Компания обеспечивает запись, систематизацию, накопление, хранение, уточнение (обновление, изменение), извлечение </w:t>
      </w:r>
      <w:proofErr w:type="spellStart"/>
      <w:r w:rsidRPr="00A20496">
        <w:rPr>
          <w:rFonts w:ascii="Times New Roman" w:hAnsi="Times New Roman" w:cs="Times New Roman"/>
          <w:sz w:val="22"/>
          <w:szCs w:val="22"/>
        </w:rPr>
        <w:t>ПДн</w:t>
      </w:r>
      <w:proofErr w:type="spellEnd"/>
      <w:r w:rsidRPr="00A20496">
        <w:rPr>
          <w:rFonts w:ascii="Times New Roman" w:hAnsi="Times New Roman" w:cs="Times New Roman"/>
          <w:sz w:val="22"/>
          <w:szCs w:val="22"/>
        </w:rPr>
        <w:t xml:space="preserve"> с использованием баз данных, находящихся на территории Российской Федерации.</w:t>
      </w:r>
    </w:p>
    <w:p w14:paraId="323788A2" w14:textId="77777777" w:rsidR="00791420" w:rsidRPr="00A20496" w:rsidRDefault="00791420" w:rsidP="00791420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17816C38" w14:textId="77777777" w:rsidR="00791420" w:rsidRPr="00A20496" w:rsidRDefault="00791420" w:rsidP="00791420">
      <w:pPr>
        <w:pStyle w:val="Standard"/>
        <w:numPr>
          <w:ilvl w:val="0"/>
          <w:numId w:val="1"/>
        </w:numPr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b/>
          <w:bCs/>
          <w:color w:val="000000"/>
          <w:sz w:val="22"/>
          <w:szCs w:val="22"/>
        </w:rPr>
        <w:t>ПЕРЕДАЧА ПЕРСОНАЛЬНЫХ ДАННЫХ ТРЕТЬИМ ЛИЦАМ</w:t>
      </w:r>
    </w:p>
    <w:p w14:paraId="5B21711D" w14:textId="12EFE5C0" w:rsidR="00791420" w:rsidRPr="00A20496" w:rsidRDefault="00791420" w:rsidP="00791420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sz w:val="22"/>
          <w:szCs w:val="22"/>
        </w:rPr>
        <w:t xml:space="preserve">Компания может передать и поручать обработку персональных данных третьим лицам, </w:t>
      </w:r>
      <w:r w:rsidRPr="00A20496">
        <w:rPr>
          <w:rFonts w:ascii="Times New Roman" w:hAnsi="Times New Roman" w:cs="Times New Roman"/>
          <w:color w:val="000000"/>
          <w:sz w:val="22"/>
          <w:szCs w:val="22"/>
        </w:rPr>
        <w:t>осуществляющим работы (часть работ) по оказанию услуг Компании на основании договоров, заключенных ими с ООО «Ваш</w:t>
      </w:r>
      <w:r w:rsidR="00007A2A">
        <w:rPr>
          <w:rFonts w:ascii="Times New Roman" w:hAnsi="Times New Roman" w:cs="Times New Roman"/>
          <w:color w:val="000000"/>
          <w:sz w:val="22"/>
          <w:szCs w:val="22"/>
        </w:rPr>
        <w:t>и</w:t>
      </w:r>
      <w:r w:rsidRPr="00A20496">
        <w:rPr>
          <w:rFonts w:ascii="Times New Roman" w:hAnsi="Times New Roman" w:cs="Times New Roman"/>
          <w:color w:val="000000"/>
          <w:sz w:val="22"/>
          <w:szCs w:val="22"/>
        </w:rPr>
        <w:t xml:space="preserve"> лаборатор</w:t>
      </w:r>
      <w:r w:rsidR="00007A2A">
        <w:rPr>
          <w:rFonts w:ascii="Times New Roman" w:hAnsi="Times New Roman" w:cs="Times New Roman"/>
          <w:color w:val="000000"/>
          <w:sz w:val="22"/>
          <w:szCs w:val="22"/>
        </w:rPr>
        <w:t>ные технологии</w:t>
      </w:r>
      <w:r w:rsidRPr="00A20496">
        <w:rPr>
          <w:rFonts w:ascii="Times New Roman" w:hAnsi="Times New Roman" w:cs="Times New Roman"/>
          <w:color w:val="000000"/>
          <w:sz w:val="22"/>
          <w:szCs w:val="22"/>
        </w:rPr>
        <w:t xml:space="preserve">». Компания предоставляет партнерам минимальный объем персональных данных, необходимый только для оказания требуемой услуги или проведения необходимой транзакции. </w:t>
      </w:r>
      <w:r w:rsidRPr="00A20496">
        <w:rPr>
          <w:rFonts w:ascii="Times New Roman" w:hAnsi="Times New Roman" w:cs="Times New Roman"/>
          <w:sz w:val="22"/>
          <w:szCs w:val="22"/>
        </w:rPr>
        <w:t xml:space="preserve">При этом Компания выполняет все требования к поручению обработки персональных данных, предусмотренные Федеральным законом от 27 июля 2006 г. №152-ФЗ «О персональных данных». </w:t>
      </w:r>
    </w:p>
    <w:p w14:paraId="1EF46DFC" w14:textId="77777777" w:rsidR="00791420" w:rsidRPr="00A20496" w:rsidRDefault="00791420" w:rsidP="00791420">
      <w:pPr>
        <w:pStyle w:val="Standard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222C2C6C" w14:textId="77777777" w:rsidR="00791420" w:rsidRPr="00A20496" w:rsidRDefault="00791420" w:rsidP="00791420">
      <w:pPr>
        <w:pStyle w:val="Standard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b/>
          <w:bCs/>
          <w:color w:val="000000"/>
          <w:sz w:val="22"/>
          <w:szCs w:val="22"/>
        </w:rPr>
        <w:lastRenderedPageBreak/>
        <w:t>МЕРЫ ПО ОБЕСПЕЧЕНИЮ БЕЗОПАСНОСТИ ПЕРСОНАЛЬНЫХ ДАННЫХ ПРИ ИХ ХРАНЕНИИ И ОБРАБОТКЕ</w:t>
      </w:r>
    </w:p>
    <w:p w14:paraId="13B0F6D7" w14:textId="77777777" w:rsidR="00791420" w:rsidRPr="00A20496" w:rsidRDefault="00791420" w:rsidP="00791420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 xml:space="preserve">Персональные данные субъектов персональных данных хранятся в информационных системах Компании в электронном виде, а также в архивных копиях баз данных этих систем, в течение срока, установленного действующим законодательством РФ. </w:t>
      </w:r>
    </w:p>
    <w:p w14:paraId="06FA5426" w14:textId="7292067B" w:rsidR="00791420" w:rsidRPr="00A20496" w:rsidRDefault="00791420" w:rsidP="00791420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Если срок хранения персональных данных не установлен федеральным законом, договором, стороной которого, выгодоприобретателем или поручителем</w:t>
      </w:r>
      <w:r w:rsidR="00785F89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A20496">
        <w:rPr>
          <w:rFonts w:ascii="Times New Roman" w:hAnsi="Times New Roman" w:cs="Times New Roman"/>
          <w:color w:val="000000"/>
          <w:sz w:val="22"/>
          <w:szCs w:val="22"/>
        </w:rPr>
        <w:t xml:space="preserve"> по которому является субъект персональных данных,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целей.</w:t>
      </w:r>
    </w:p>
    <w:p w14:paraId="4C7AF891" w14:textId="77777777" w:rsidR="00791420" w:rsidRPr="00A20496" w:rsidRDefault="00791420" w:rsidP="00791420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Компания при обработке персональных данных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 персональных данных, а также от иных неправомерных действий в отношении персональных данных.</w:t>
      </w:r>
    </w:p>
    <w:p w14:paraId="249EA673" w14:textId="77777777" w:rsidR="00791420" w:rsidRPr="00A20496" w:rsidRDefault="00791420" w:rsidP="00791420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К таким мерам, в соответствии со ст. 18.1 и 19</w:t>
      </w:r>
      <w:r w:rsidRPr="00A20496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A20496">
        <w:rPr>
          <w:rFonts w:ascii="Times New Roman" w:hAnsi="Times New Roman" w:cs="Times New Roman"/>
          <w:color w:val="000000"/>
          <w:sz w:val="22"/>
          <w:szCs w:val="22"/>
        </w:rPr>
        <w:t>Федерального закона от 27.07.2006 г. № 152-ФЗ «О персональных данных», в частности, относятся:</w:t>
      </w:r>
    </w:p>
    <w:p w14:paraId="75644019" w14:textId="77777777" w:rsidR="00791420" w:rsidRPr="00A20496" w:rsidRDefault="00791420" w:rsidP="00791420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- назначение лиц, ответственных за организацию обработки персональных данных;</w:t>
      </w:r>
    </w:p>
    <w:p w14:paraId="21FBF35F" w14:textId="77777777" w:rsidR="00791420" w:rsidRPr="00A20496" w:rsidRDefault="00791420" w:rsidP="00791420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- определение угроз безопасности персональных данных при их обработке;</w:t>
      </w:r>
    </w:p>
    <w:p w14:paraId="59B459C1" w14:textId="77777777" w:rsidR="00791420" w:rsidRPr="00A20496" w:rsidRDefault="00791420" w:rsidP="00791420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- применение организационных и технических мер по обеспечению безопасности персональных данных, необходимых для выполнения требований к защите персональных данных;</w:t>
      </w:r>
    </w:p>
    <w:p w14:paraId="76E41D92" w14:textId="77777777" w:rsidR="00791420" w:rsidRPr="00A20496" w:rsidRDefault="00791420" w:rsidP="00791420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- соблюдение условий, исключающих несанкционированный доступ к электронным носителям персональных данных и обеспечивающих сохранность персональных данных;</w:t>
      </w:r>
    </w:p>
    <w:p w14:paraId="284F6FCA" w14:textId="77777777" w:rsidR="00791420" w:rsidRPr="00A20496" w:rsidRDefault="00791420" w:rsidP="00791420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- принятие соответствующих мер при обнаружении фактов несанкционированного доступа к персональным данным, восстановление персональных данных;</w:t>
      </w:r>
    </w:p>
    <w:p w14:paraId="0A8054B4" w14:textId="77777777" w:rsidR="00791420" w:rsidRPr="00A20496" w:rsidRDefault="00791420" w:rsidP="00791420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- установление правил доступа к персональным данным определенному кругу лиц;</w:t>
      </w:r>
    </w:p>
    <w:p w14:paraId="783E3955" w14:textId="77777777" w:rsidR="00791420" w:rsidRPr="00A20496" w:rsidRDefault="00791420" w:rsidP="00791420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- осуществление внутреннего контроля соответствия обработки персональных данных Федеральному закону от 27.07.2006 № 152-ФЗ «О Персональных данных» и принятым в соответствии с ним подзаконным нормативным актам, требованиям к защите персональных данных, локальным актам;</w:t>
      </w:r>
    </w:p>
    <w:p w14:paraId="062A57B6" w14:textId="77777777" w:rsidR="00791420" w:rsidRPr="00A20496" w:rsidRDefault="00791420" w:rsidP="00791420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- ознакомление работников Компании, в чьи должностные обязанности непосредственно входит осуществление обработки персональных данных, с положениями нормативных актов Российской Федерации, регулирующих обработку персональных данных и с локальными нормативными актами.</w:t>
      </w:r>
    </w:p>
    <w:p w14:paraId="21738EE7" w14:textId="77777777" w:rsidR="00791420" w:rsidRPr="00A20496" w:rsidRDefault="00791420" w:rsidP="00791420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Компания защищает данные, которые автоматически передаются при посещении страниц, на которых установлен статистический скрипт системы («пиксель»).</w:t>
      </w:r>
    </w:p>
    <w:p w14:paraId="693DE6B8" w14:textId="77777777" w:rsidR="00791420" w:rsidRPr="00A20496" w:rsidRDefault="00791420" w:rsidP="00791420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06C90088" w14:textId="77777777" w:rsidR="00791420" w:rsidRPr="00A20496" w:rsidRDefault="00791420" w:rsidP="00791420">
      <w:pPr>
        <w:pStyle w:val="Standard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20496">
        <w:rPr>
          <w:rFonts w:ascii="Times New Roman" w:hAnsi="Times New Roman" w:cs="Times New Roman"/>
          <w:b/>
          <w:bCs/>
          <w:sz w:val="22"/>
          <w:szCs w:val="22"/>
        </w:rPr>
        <w:t xml:space="preserve"> ПРАВА СУБЪЕКТА ПЕРСОНАЛЬНЫХ ДАННЫХ В ЧАСТИ ОБРАБОТКИ ПЕРСОНАЛЬНЫХ ДАННЫХ</w:t>
      </w:r>
    </w:p>
    <w:p w14:paraId="68261328" w14:textId="77777777" w:rsidR="00791420" w:rsidRPr="00A20496" w:rsidRDefault="00791420" w:rsidP="00791420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A20496">
        <w:rPr>
          <w:rFonts w:ascii="Times New Roman" w:hAnsi="Times New Roman" w:cs="Times New Roman"/>
          <w:sz w:val="22"/>
          <w:szCs w:val="22"/>
        </w:rPr>
        <w:t>Субъект персональных данных имеет право на получение информации, касающейся обработки его персональных данных, в том числе содержащей:</w:t>
      </w:r>
    </w:p>
    <w:p w14:paraId="17B9D6C0" w14:textId="77777777" w:rsidR="00791420" w:rsidRPr="00A20496" w:rsidRDefault="00791420" w:rsidP="00791420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A20496">
        <w:rPr>
          <w:rFonts w:ascii="Times New Roman" w:hAnsi="Times New Roman" w:cs="Times New Roman"/>
          <w:sz w:val="22"/>
          <w:szCs w:val="22"/>
        </w:rPr>
        <w:t>- подтверждение факта обработки его персональных данных;</w:t>
      </w:r>
    </w:p>
    <w:p w14:paraId="4F7048D5" w14:textId="77777777" w:rsidR="00791420" w:rsidRPr="00A20496" w:rsidRDefault="00791420" w:rsidP="00791420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A20496">
        <w:rPr>
          <w:rFonts w:ascii="Times New Roman" w:hAnsi="Times New Roman" w:cs="Times New Roman"/>
          <w:sz w:val="22"/>
          <w:szCs w:val="22"/>
        </w:rPr>
        <w:t>- местонахождение Компании;</w:t>
      </w:r>
    </w:p>
    <w:p w14:paraId="21A6FF5A" w14:textId="77777777" w:rsidR="00791420" w:rsidRPr="00A20496" w:rsidRDefault="00791420" w:rsidP="00791420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A20496">
        <w:rPr>
          <w:rFonts w:ascii="Times New Roman" w:hAnsi="Times New Roman" w:cs="Times New Roman"/>
          <w:sz w:val="22"/>
          <w:szCs w:val="22"/>
        </w:rPr>
        <w:t>- правовые основание и цели обработки персональных данных;</w:t>
      </w:r>
    </w:p>
    <w:p w14:paraId="1E9EEFB9" w14:textId="77777777" w:rsidR="00791420" w:rsidRPr="00A20496" w:rsidRDefault="00791420" w:rsidP="00791420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A20496">
        <w:rPr>
          <w:rFonts w:ascii="Times New Roman" w:hAnsi="Times New Roman" w:cs="Times New Roman"/>
          <w:sz w:val="22"/>
          <w:szCs w:val="22"/>
        </w:rPr>
        <w:t>- сведения о применяемых Компанией способах обработки персональных данных;</w:t>
      </w:r>
    </w:p>
    <w:p w14:paraId="525F3F62" w14:textId="77777777" w:rsidR="00791420" w:rsidRPr="00A20496" w:rsidRDefault="00791420" w:rsidP="00791420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A20496">
        <w:rPr>
          <w:rFonts w:ascii="Times New Roman" w:hAnsi="Times New Roman" w:cs="Times New Roman"/>
          <w:sz w:val="22"/>
          <w:szCs w:val="22"/>
        </w:rPr>
        <w:t>- сроки обработки персональных данных, в том числе сроки их хранения;</w:t>
      </w:r>
    </w:p>
    <w:p w14:paraId="2B0F6EC4" w14:textId="77777777" w:rsidR="00791420" w:rsidRPr="00A20496" w:rsidRDefault="00791420" w:rsidP="00791420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A20496">
        <w:rPr>
          <w:rFonts w:ascii="Times New Roman" w:hAnsi="Times New Roman" w:cs="Times New Roman"/>
          <w:sz w:val="22"/>
          <w:szCs w:val="22"/>
        </w:rPr>
        <w:t>- иные сведения, предусмотренные Федеральным законом от 27.07.2006 г. № 152-ФЗ «О персональных данных» или другими федеральными законами.</w:t>
      </w:r>
    </w:p>
    <w:p w14:paraId="0A1918B8" w14:textId="77777777" w:rsidR="00791420" w:rsidRPr="00A20496" w:rsidRDefault="00791420" w:rsidP="00791420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A20496">
        <w:rPr>
          <w:rFonts w:ascii="Times New Roman" w:hAnsi="Times New Roman" w:cs="Times New Roman"/>
          <w:sz w:val="22"/>
          <w:szCs w:val="22"/>
        </w:rPr>
        <w:t>Также субъект персональных данных имеет право:</w:t>
      </w:r>
    </w:p>
    <w:p w14:paraId="7FD5F134" w14:textId="77777777" w:rsidR="00791420" w:rsidRPr="00A20496" w:rsidRDefault="00791420" w:rsidP="00791420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A20496">
        <w:rPr>
          <w:rFonts w:ascii="Times New Roman" w:hAnsi="Times New Roman" w:cs="Times New Roman"/>
          <w:sz w:val="22"/>
          <w:szCs w:val="22"/>
        </w:rPr>
        <w:t>- требовать уточнения своих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обработки;</w:t>
      </w:r>
    </w:p>
    <w:p w14:paraId="4D935818" w14:textId="77777777" w:rsidR="00791420" w:rsidRPr="00A20496" w:rsidRDefault="00791420" w:rsidP="00791420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A20496">
        <w:rPr>
          <w:rFonts w:ascii="Times New Roman" w:hAnsi="Times New Roman" w:cs="Times New Roman"/>
          <w:sz w:val="22"/>
          <w:szCs w:val="22"/>
        </w:rPr>
        <w:t>- отозвать свое согласие на обработку персональных данных;</w:t>
      </w:r>
    </w:p>
    <w:p w14:paraId="28A76278" w14:textId="77777777" w:rsidR="00791420" w:rsidRPr="00A20496" w:rsidRDefault="00791420" w:rsidP="00791420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A20496">
        <w:rPr>
          <w:rFonts w:ascii="Times New Roman" w:hAnsi="Times New Roman" w:cs="Times New Roman"/>
          <w:sz w:val="22"/>
          <w:szCs w:val="22"/>
        </w:rPr>
        <w:t>- требовать устранения неправомерных действий Компании в отношении его персональных данных;</w:t>
      </w:r>
    </w:p>
    <w:p w14:paraId="38794F97" w14:textId="77777777" w:rsidR="00791420" w:rsidRPr="00A20496" w:rsidRDefault="00791420" w:rsidP="00791420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A20496">
        <w:rPr>
          <w:rFonts w:ascii="Times New Roman" w:hAnsi="Times New Roman" w:cs="Times New Roman"/>
          <w:sz w:val="22"/>
          <w:szCs w:val="22"/>
        </w:rPr>
        <w:t>- на защиту своих прав и законных интересов.</w:t>
      </w:r>
    </w:p>
    <w:p w14:paraId="20EF1DF6" w14:textId="1BE72A94" w:rsidR="00791420" w:rsidRPr="00A20496" w:rsidRDefault="00791420" w:rsidP="00791420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A20496">
        <w:rPr>
          <w:rFonts w:ascii="Times New Roman" w:hAnsi="Times New Roman" w:cs="Times New Roman"/>
          <w:sz w:val="22"/>
          <w:szCs w:val="22"/>
        </w:rPr>
        <w:t xml:space="preserve">Запросить указанную выше информацию или разъяснения по другим вопросам субъект персональных данных может, направив официальный запрос по адресу: 127106 г. Москва, </w:t>
      </w:r>
      <w:r w:rsidRPr="00A20496">
        <w:rPr>
          <w:rFonts w:ascii="Times New Roman" w:hAnsi="Times New Roman" w:cs="Times New Roman"/>
          <w:sz w:val="22"/>
          <w:szCs w:val="22"/>
        </w:rPr>
        <w:lastRenderedPageBreak/>
        <w:t xml:space="preserve">Гостиничный проезд, д.4А, стр.1. Ответ о готовности будет направлен по адресу, указанному в запросе, в течение 30 </w:t>
      </w:r>
      <w:r w:rsidR="00785F89">
        <w:rPr>
          <w:rFonts w:ascii="Times New Roman" w:hAnsi="Times New Roman" w:cs="Times New Roman"/>
          <w:sz w:val="22"/>
          <w:szCs w:val="22"/>
        </w:rPr>
        <w:t xml:space="preserve">(тридцати) </w:t>
      </w:r>
      <w:r w:rsidRPr="00A20496">
        <w:rPr>
          <w:rFonts w:ascii="Times New Roman" w:hAnsi="Times New Roman" w:cs="Times New Roman"/>
          <w:sz w:val="22"/>
          <w:szCs w:val="22"/>
        </w:rPr>
        <w:t>дней со дня регистрации письменного обращения.</w:t>
      </w:r>
    </w:p>
    <w:p w14:paraId="105D327F" w14:textId="77777777" w:rsidR="00791420" w:rsidRPr="00A20496" w:rsidRDefault="00791420" w:rsidP="00791420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6266FA97" w14:textId="77777777" w:rsidR="00791420" w:rsidRPr="00A20496" w:rsidRDefault="00791420" w:rsidP="00791420">
      <w:pPr>
        <w:pStyle w:val="Standard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</w:rPr>
      </w:pPr>
      <w:r w:rsidRPr="00A20496">
        <w:rPr>
          <w:rFonts w:ascii="Times New Roman" w:hAnsi="Times New Roman" w:cs="Times New Roman"/>
          <w:b/>
          <w:bCs/>
          <w:sz w:val="22"/>
          <w:szCs w:val="22"/>
        </w:rPr>
        <w:t>ПРАВА ОПЕРАТОРА В ЧАСТИ ОБРАБОТКИ ПЕРСОНАЛЬНЫХ ДАННЫХ</w:t>
      </w:r>
    </w:p>
    <w:p w14:paraId="0E4A8F88" w14:textId="688FCE8A" w:rsidR="00791420" w:rsidRPr="00007A2A" w:rsidRDefault="00791420" w:rsidP="00791420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  <w:r w:rsidRPr="00A20496">
        <w:rPr>
          <w:rFonts w:ascii="Times New Roman" w:hAnsi="Times New Roman" w:cs="Times New Roman"/>
          <w:color w:val="000000"/>
          <w:sz w:val="22"/>
          <w:szCs w:val="22"/>
        </w:rPr>
        <w:t>Оператор имеет право:</w:t>
      </w:r>
      <w:r w:rsidRPr="00A20496">
        <w:rPr>
          <w:rFonts w:ascii="Times New Roman" w:hAnsi="Times New Roman" w:cs="Times New Roman"/>
          <w:color w:val="000000"/>
          <w:sz w:val="22"/>
          <w:szCs w:val="22"/>
        </w:rPr>
        <w:br/>
        <w:t xml:space="preserve">— обрабатывать персональные данные Субъекта </w:t>
      </w:r>
      <w:proofErr w:type="spellStart"/>
      <w:r w:rsidRPr="00A20496">
        <w:rPr>
          <w:rFonts w:ascii="Times New Roman" w:hAnsi="Times New Roman" w:cs="Times New Roman"/>
          <w:color w:val="000000"/>
          <w:sz w:val="22"/>
          <w:szCs w:val="22"/>
        </w:rPr>
        <w:t>ПДн</w:t>
      </w:r>
      <w:proofErr w:type="spellEnd"/>
      <w:r w:rsidRPr="00A20496">
        <w:rPr>
          <w:rFonts w:ascii="Times New Roman" w:hAnsi="Times New Roman" w:cs="Times New Roman"/>
          <w:color w:val="000000"/>
          <w:sz w:val="22"/>
          <w:szCs w:val="22"/>
        </w:rPr>
        <w:t xml:space="preserve"> в соответствии с заявленной целью;</w:t>
      </w:r>
      <w:r w:rsidRPr="00A20496">
        <w:rPr>
          <w:rFonts w:ascii="Times New Roman" w:hAnsi="Times New Roman" w:cs="Times New Roman"/>
          <w:color w:val="000000"/>
          <w:sz w:val="22"/>
          <w:szCs w:val="22"/>
        </w:rPr>
        <w:br/>
        <w:t xml:space="preserve">— требовать от Субъекта </w:t>
      </w:r>
      <w:proofErr w:type="spellStart"/>
      <w:r w:rsidRPr="00A20496">
        <w:rPr>
          <w:rFonts w:ascii="Times New Roman" w:hAnsi="Times New Roman" w:cs="Times New Roman"/>
          <w:color w:val="000000"/>
          <w:sz w:val="22"/>
          <w:szCs w:val="22"/>
        </w:rPr>
        <w:t>ПДн</w:t>
      </w:r>
      <w:proofErr w:type="spellEnd"/>
      <w:r w:rsidRPr="00A20496">
        <w:rPr>
          <w:rFonts w:ascii="Times New Roman" w:hAnsi="Times New Roman" w:cs="Times New Roman"/>
          <w:color w:val="000000"/>
          <w:sz w:val="22"/>
          <w:szCs w:val="22"/>
        </w:rPr>
        <w:t xml:space="preserve"> предоставления достоверных персональных данных, необходимых для исполнения договора, оказания услуги, идентификации Субъекта </w:t>
      </w:r>
      <w:proofErr w:type="spellStart"/>
      <w:r w:rsidRPr="00A20496">
        <w:rPr>
          <w:rFonts w:ascii="Times New Roman" w:hAnsi="Times New Roman" w:cs="Times New Roman"/>
          <w:color w:val="000000"/>
          <w:sz w:val="22"/>
          <w:szCs w:val="22"/>
        </w:rPr>
        <w:t>ПДн</w:t>
      </w:r>
      <w:proofErr w:type="spellEnd"/>
      <w:r w:rsidRPr="00A20496">
        <w:rPr>
          <w:rFonts w:ascii="Times New Roman" w:hAnsi="Times New Roman" w:cs="Times New Roman"/>
          <w:color w:val="000000"/>
          <w:sz w:val="22"/>
          <w:szCs w:val="22"/>
        </w:rPr>
        <w:t>, а также в иных случаях, предусмотренных законодательством о персональных данных;</w:t>
      </w:r>
      <w:r w:rsidRPr="00A20496">
        <w:rPr>
          <w:rFonts w:ascii="Times New Roman" w:hAnsi="Times New Roman" w:cs="Times New Roman"/>
          <w:color w:val="000000"/>
          <w:sz w:val="22"/>
          <w:szCs w:val="22"/>
        </w:rPr>
        <w:br/>
        <w:t xml:space="preserve">— ограничивать доступ Субъекта </w:t>
      </w:r>
      <w:proofErr w:type="spellStart"/>
      <w:r w:rsidRPr="00A20496">
        <w:rPr>
          <w:rFonts w:ascii="Times New Roman" w:hAnsi="Times New Roman" w:cs="Times New Roman"/>
          <w:color w:val="000000"/>
          <w:sz w:val="22"/>
          <w:szCs w:val="22"/>
        </w:rPr>
        <w:t>ПДн</w:t>
      </w:r>
      <w:proofErr w:type="spellEnd"/>
      <w:r w:rsidRPr="00A20496">
        <w:rPr>
          <w:rFonts w:ascii="Times New Roman" w:hAnsi="Times New Roman" w:cs="Times New Roman"/>
          <w:color w:val="000000"/>
          <w:sz w:val="22"/>
          <w:szCs w:val="22"/>
        </w:rPr>
        <w:t xml:space="preserve"> к его персональным данным в случае, если обработка персональных данных осуществляется в соответствии с законодательством о противодействии легализации (отмыванию) доходов, полученных преступным путем, и финансированию терроризма, доступ Субъекта </w:t>
      </w:r>
      <w:proofErr w:type="spellStart"/>
      <w:r w:rsidRPr="00A20496">
        <w:rPr>
          <w:rFonts w:ascii="Times New Roman" w:hAnsi="Times New Roman" w:cs="Times New Roman"/>
          <w:color w:val="000000"/>
          <w:sz w:val="22"/>
          <w:szCs w:val="22"/>
        </w:rPr>
        <w:t>ПДн</w:t>
      </w:r>
      <w:proofErr w:type="spellEnd"/>
      <w:r w:rsidRPr="00A20496">
        <w:rPr>
          <w:rFonts w:ascii="Times New Roman" w:hAnsi="Times New Roman" w:cs="Times New Roman"/>
          <w:color w:val="000000"/>
          <w:sz w:val="22"/>
          <w:szCs w:val="22"/>
        </w:rPr>
        <w:t xml:space="preserve"> к его персональным данным нарушает права и законные интересы третьих лиц, а также в иных случаях, предусмотренных законодательством РФ;</w:t>
      </w:r>
      <w:r w:rsidRPr="00A20496">
        <w:rPr>
          <w:rFonts w:ascii="Times New Roman" w:hAnsi="Times New Roman" w:cs="Times New Roman"/>
          <w:color w:val="000000"/>
          <w:sz w:val="22"/>
          <w:szCs w:val="22"/>
        </w:rPr>
        <w:br/>
        <w:t>— блокировать изменение и (или) удаление персональных данных, если в соответствии с требованиями действующего законодательства РФ Оператор обязан сохранить измененную или удаленную информацию на срок, установленный законодательством РФ, и передать такую информацию в соответствии с законодательно установленной процедурой государственному органу;</w:t>
      </w:r>
      <w:r w:rsidRPr="00A20496">
        <w:rPr>
          <w:rFonts w:ascii="Times New Roman" w:hAnsi="Times New Roman" w:cs="Times New Roman"/>
          <w:color w:val="000000"/>
          <w:sz w:val="22"/>
          <w:szCs w:val="22"/>
        </w:rPr>
        <w:br/>
        <w:t xml:space="preserve">— поручать обработку персональных данных другому лицу с согласия Субъекта </w:t>
      </w:r>
      <w:proofErr w:type="spellStart"/>
      <w:r w:rsidRPr="00A20496">
        <w:rPr>
          <w:rFonts w:ascii="Times New Roman" w:hAnsi="Times New Roman" w:cs="Times New Roman"/>
          <w:color w:val="000000"/>
          <w:sz w:val="22"/>
          <w:szCs w:val="22"/>
        </w:rPr>
        <w:t>ПДн</w:t>
      </w:r>
      <w:proofErr w:type="spellEnd"/>
      <w:r w:rsidRPr="00A20496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5D711871" w14:textId="77777777" w:rsidR="00791420" w:rsidRPr="00A20496" w:rsidRDefault="00791420" w:rsidP="00791420">
      <w:pPr>
        <w:pStyle w:val="Standard"/>
        <w:rPr>
          <w:rFonts w:ascii="Times New Roman" w:hAnsi="Times New Roman" w:cs="Times New Roman"/>
          <w:b/>
          <w:bCs/>
          <w:sz w:val="22"/>
          <w:szCs w:val="22"/>
        </w:rPr>
      </w:pPr>
    </w:p>
    <w:p w14:paraId="56C37E31" w14:textId="77777777" w:rsidR="00791420" w:rsidRPr="00A20496" w:rsidRDefault="00791420" w:rsidP="00791420">
      <w:pPr>
        <w:pStyle w:val="Standard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20496">
        <w:rPr>
          <w:rFonts w:ascii="Times New Roman" w:hAnsi="Times New Roman" w:cs="Times New Roman"/>
          <w:b/>
          <w:bCs/>
          <w:sz w:val="22"/>
          <w:szCs w:val="22"/>
        </w:rPr>
        <w:t>ЗАКЛЮЧИТЕЛЬНЫЕ ПОЛОЖЕНИЯ</w:t>
      </w:r>
    </w:p>
    <w:p w14:paraId="24CD0128" w14:textId="72832AF2" w:rsidR="00791420" w:rsidRPr="00A20496" w:rsidRDefault="00791420" w:rsidP="00791420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A20496">
        <w:rPr>
          <w:rFonts w:ascii="Times New Roman" w:hAnsi="Times New Roman" w:cs="Times New Roman"/>
          <w:sz w:val="22"/>
          <w:szCs w:val="22"/>
        </w:rPr>
        <w:t>Настоящая Политика является локальным нормативным актом Компании, утверждается и вводится в действие приказом Генерального директора ООО «Ваш</w:t>
      </w:r>
      <w:r w:rsidR="00007A2A">
        <w:rPr>
          <w:rFonts w:ascii="Times New Roman" w:hAnsi="Times New Roman" w:cs="Times New Roman"/>
          <w:sz w:val="22"/>
          <w:szCs w:val="22"/>
        </w:rPr>
        <w:t>и</w:t>
      </w:r>
      <w:r w:rsidRPr="00A20496">
        <w:rPr>
          <w:rFonts w:ascii="Times New Roman" w:hAnsi="Times New Roman" w:cs="Times New Roman"/>
          <w:sz w:val="22"/>
          <w:szCs w:val="22"/>
        </w:rPr>
        <w:t xml:space="preserve"> лаборатор</w:t>
      </w:r>
      <w:r w:rsidR="00007A2A">
        <w:rPr>
          <w:rFonts w:ascii="Times New Roman" w:hAnsi="Times New Roman" w:cs="Times New Roman"/>
          <w:sz w:val="22"/>
          <w:szCs w:val="22"/>
        </w:rPr>
        <w:t>ные технологии</w:t>
      </w:r>
      <w:r w:rsidRPr="00A20496">
        <w:rPr>
          <w:rFonts w:ascii="Times New Roman" w:hAnsi="Times New Roman" w:cs="Times New Roman"/>
          <w:sz w:val="22"/>
          <w:szCs w:val="22"/>
        </w:rPr>
        <w:t>».</w:t>
      </w:r>
    </w:p>
    <w:p w14:paraId="67B22FD3" w14:textId="77777777" w:rsidR="00791420" w:rsidRPr="00A20496" w:rsidRDefault="00791420" w:rsidP="00791420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A20496">
        <w:rPr>
          <w:rFonts w:ascii="Times New Roman" w:hAnsi="Times New Roman" w:cs="Times New Roman"/>
          <w:sz w:val="22"/>
          <w:szCs w:val="22"/>
        </w:rPr>
        <w:t>Компания оставляет за собой право вносить изменения в настоящую Политику.</w:t>
      </w:r>
    </w:p>
    <w:p w14:paraId="39E198C1" w14:textId="77777777" w:rsidR="00791420" w:rsidRPr="00A20496" w:rsidRDefault="00791420" w:rsidP="00791420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A20496">
        <w:rPr>
          <w:rFonts w:ascii="Times New Roman" w:hAnsi="Times New Roman" w:cs="Times New Roman"/>
          <w:sz w:val="22"/>
          <w:szCs w:val="22"/>
        </w:rPr>
        <w:t>Настоящая политика может быть пересмотрена в следующих случаях:</w:t>
      </w:r>
    </w:p>
    <w:p w14:paraId="1EADFB8F" w14:textId="77777777" w:rsidR="00791420" w:rsidRPr="00A20496" w:rsidRDefault="00791420" w:rsidP="00791420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A20496">
        <w:rPr>
          <w:rFonts w:ascii="Times New Roman" w:hAnsi="Times New Roman" w:cs="Times New Roman"/>
          <w:sz w:val="22"/>
          <w:szCs w:val="22"/>
        </w:rPr>
        <w:t>- при изменении законодательства Российской Федерации в области обработки и защиты персональных данных;</w:t>
      </w:r>
    </w:p>
    <w:p w14:paraId="13984F74" w14:textId="77777777" w:rsidR="00791420" w:rsidRPr="00A20496" w:rsidRDefault="00791420" w:rsidP="00791420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A20496">
        <w:rPr>
          <w:rFonts w:ascii="Times New Roman" w:hAnsi="Times New Roman" w:cs="Times New Roman"/>
          <w:sz w:val="22"/>
          <w:szCs w:val="22"/>
        </w:rPr>
        <w:t>- в случаях получения предписаний от компетентных государственных органов на устранение несоответствий, затрагивающих область действия Политики;</w:t>
      </w:r>
    </w:p>
    <w:p w14:paraId="552CD8F3" w14:textId="77777777" w:rsidR="00791420" w:rsidRPr="00A20496" w:rsidRDefault="00791420" w:rsidP="00791420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A20496">
        <w:rPr>
          <w:rFonts w:ascii="Times New Roman" w:hAnsi="Times New Roman" w:cs="Times New Roman"/>
          <w:sz w:val="22"/>
          <w:szCs w:val="22"/>
        </w:rPr>
        <w:t>- по решению руководства Компании при изменении организационной структуры, структуры информационных и/или телекоммуникационных систем (или введении новых), а также при появлении необходимости в изменении процесса обработки Данных, связанной с деятельностью Компании;</w:t>
      </w:r>
    </w:p>
    <w:p w14:paraId="348BCAE1" w14:textId="77777777" w:rsidR="00791420" w:rsidRPr="00A20496" w:rsidRDefault="00791420" w:rsidP="00791420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A20496">
        <w:rPr>
          <w:rFonts w:ascii="Times New Roman" w:hAnsi="Times New Roman" w:cs="Times New Roman"/>
          <w:sz w:val="22"/>
          <w:szCs w:val="22"/>
        </w:rPr>
        <w:t>- при изменении целей и сроков обработки данных;</w:t>
      </w:r>
    </w:p>
    <w:p w14:paraId="71F2E317" w14:textId="77777777" w:rsidR="00791420" w:rsidRPr="00A20496" w:rsidRDefault="00791420" w:rsidP="00791420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0DFEE2E4" w14:textId="77777777" w:rsidR="00791420" w:rsidRPr="00A20496" w:rsidRDefault="00791420" w:rsidP="00791420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A20496">
        <w:rPr>
          <w:rFonts w:ascii="Times New Roman" w:hAnsi="Times New Roman" w:cs="Times New Roman"/>
          <w:sz w:val="22"/>
          <w:szCs w:val="22"/>
        </w:rPr>
        <w:t>При внесении изменений в настоящую Политику, в заголовке Политики указывается дата утверждения действующей редакции.</w:t>
      </w:r>
    </w:p>
    <w:p w14:paraId="06531049" w14:textId="77777777" w:rsidR="00791420" w:rsidRPr="00A20496" w:rsidRDefault="00791420" w:rsidP="00791420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14:paraId="3BA470A0" w14:textId="5A95BEFB" w:rsidR="00791420" w:rsidRPr="00A20496" w:rsidRDefault="00791420" w:rsidP="00791420">
      <w:pPr>
        <w:pStyle w:val="Standard"/>
        <w:rPr>
          <w:rFonts w:ascii="Times New Roman" w:hAnsi="Times New Roman" w:cs="Times New Roman"/>
          <w:sz w:val="22"/>
          <w:szCs w:val="22"/>
        </w:rPr>
      </w:pPr>
      <w:r w:rsidRPr="00A20496">
        <w:rPr>
          <w:rFonts w:ascii="Times New Roman" w:hAnsi="Times New Roman" w:cs="Times New Roman"/>
          <w:sz w:val="22"/>
          <w:szCs w:val="22"/>
        </w:rPr>
        <w:t>Действующая редакция настоящей Политики находится в бумажном виде по адресу: 127106, РФ, г. Москва, Гостиничный проезд, д.4А, стр.1.</w:t>
      </w:r>
    </w:p>
    <w:p w14:paraId="2E817521" w14:textId="77777777" w:rsidR="00791420" w:rsidRPr="00A20496" w:rsidRDefault="00791420" w:rsidP="0079142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14:paraId="37774602" w14:textId="77777777" w:rsidR="00791420" w:rsidRPr="00A20496" w:rsidRDefault="00791420" w:rsidP="0079142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14:paraId="75C59E74" w14:textId="77777777" w:rsidR="00791420" w:rsidRPr="00A20496" w:rsidRDefault="00791420" w:rsidP="00791420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</w:rPr>
      </w:pPr>
    </w:p>
    <w:p w14:paraId="2EB4CA76" w14:textId="68C7D31A" w:rsidR="00F13DC4" w:rsidRDefault="00F13DC4" w:rsidP="00F13DC4">
      <w:pPr>
        <w:spacing w:line="240" w:lineRule="auto"/>
        <w:rPr>
          <w:sz w:val="24"/>
          <w:szCs w:val="24"/>
        </w:rPr>
      </w:pPr>
    </w:p>
    <w:p w14:paraId="54FA7C2A" w14:textId="287A2A6E" w:rsidR="00F13DC4" w:rsidRDefault="00F13DC4" w:rsidP="00F13DC4">
      <w:pPr>
        <w:spacing w:line="240" w:lineRule="auto"/>
        <w:rPr>
          <w:sz w:val="24"/>
          <w:szCs w:val="24"/>
        </w:rPr>
      </w:pPr>
    </w:p>
    <w:p w14:paraId="71BA8943" w14:textId="1C30BE3C" w:rsidR="00F13DC4" w:rsidRDefault="00F13DC4" w:rsidP="00F13DC4">
      <w:pPr>
        <w:spacing w:line="240" w:lineRule="auto"/>
        <w:rPr>
          <w:sz w:val="24"/>
          <w:szCs w:val="24"/>
        </w:rPr>
      </w:pPr>
    </w:p>
    <w:p w14:paraId="14FED70C" w14:textId="0F8C9345" w:rsidR="00F13DC4" w:rsidRDefault="00F13DC4" w:rsidP="00F13DC4">
      <w:pPr>
        <w:spacing w:line="240" w:lineRule="auto"/>
        <w:rPr>
          <w:sz w:val="24"/>
          <w:szCs w:val="24"/>
        </w:rPr>
      </w:pPr>
    </w:p>
    <w:p w14:paraId="1EFA827A" w14:textId="0B6C55F2" w:rsidR="00F13DC4" w:rsidRDefault="00F13DC4" w:rsidP="00F13DC4">
      <w:pPr>
        <w:spacing w:line="240" w:lineRule="auto"/>
        <w:rPr>
          <w:sz w:val="24"/>
          <w:szCs w:val="24"/>
        </w:rPr>
      </w:pPr>
    </w:p>
    <w:p w14:paraId="5629CD4D" w14:textId="655578F7" w:rsidR="00F13DC4" w:rsidRPr="00F13DC4" w:rsidRDefault="00F13DC4" w:rsidP="00F13DC4">
      <w:pPr>
        <w:spacing w:line="240" w:lineRule="auto"/>
        <w:rPr>
          <w:sz w:val="24"/>
          <w:szCs w:val="24"/>
        </w:rPr>
      </w:pPr>
    </w:p>
    <w:sectPr w:rsidR="00F13DC4" w:rsidRPr="00F13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A243E"/>
    <w:multiLevelType w:val="multilevel"/>
    <w:tmpl w:val="2E586762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 w15:restartNumberingAfterBreak="0">
    <w:nsid w:val="1FEC5C64"/>
    <w:multiLevelType w:val="multilevel"/>
    <w:tmpl w:val="70BC7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75579B"/>
    <w:multiLevelType w:val="multilevel"/>
    <w:tmpl w:val="52C4A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F034AA"/>
    <w:multiLevelType w:val="multilevel"/>
    <w:tmpl w:val="28D86A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AE40E23"/>
    <w:multiLevelType w:val="multilevel"/>
    <w:tmpl w:val="10EED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C26EEC"/>
    <w:multiLevelType w:val="multilevel"/>
    <w:tmpl w:val="3E42E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731FE5"/>
    <w:multiLevelType w:val="multilevel"/>
    <w:tmpl w:val="A6DE0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787A64"/>
    <w:multiLevelType w:val="multilevel"/>
    <w:tmpl w:val="76AE6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273231"/>
    <w:multiLevelType w:val="multilevel"/>
    <w:tmpl w:val="6B3E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DA1BA6"/>
    <w:multiLevelType w:val="multilevel"/>
    <w:tmpl w:val="C1B00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7F960AD"/>
    <w:multiLevelType w:val="multilevel"/>
    <w:tmpl w:val="528E8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B693816"/>
    <w:multiLevelType w:val="multilevel"/>
    <w:tmpl w:val="A1687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FE7A8A"/>
    <w:multiLevelType w:val="multilevel"/>
    <w:tmpl w:val="92787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7707590">
    <w:abstractNumId w:val="0"/>
  </w:num>
  <w:num w:numId="2" w16cid:durableId="1373648016">
    <w:abstractNumId w:val="3"/>
  </w:num>
  <w:num w:numId="3" w16cid:durableId="1641808745">
    <w:abstractNumId w:val="9"/>
  </w:num>
  <w:num w:numId="4" w16cid:durableId="1929532851">
    <w:abstractNumId w:val="10"/>
  </w:num>
  <w:num w:numId="5" w16cid:durableId="1493594984">
    <w:abstractNumId w:val="5"/>
  </w:num>
  <w:num w:numId="6" w16cid:durableId="603198093">
    <w:abstractNumId w:val="1"/>
  </w:num>
  <w:num w:numId="7" w16cid:durableId="1234198124">
    <w:abstractNumId w:val="8"/>
  </w:num>
  <w:num w:numId="8" w16cid:durableId="1872110950">
    <w:abstractNumId w:val="6"/>
  </w:num>
  <w:num w:numId="9" w16cid:durableId="950821766">
    <w:abstractNumId w:val="12"/>
  </w:num>
  <w:num w:numId="10" w16cid:durableId="1689913968">
    <w:abstractNumId w:val="7"/>
  </w:num>
  <w:num w:numId="11" w16cid:durableId="924458357">
    <w:abstractNumId w:val="2"/>
  </w:num>
  <w:num w:numId="12" w16cid:durableId="1151293428">
    <w:abstractNumId w:val="4"/>
  </w:num>
  <w:num w:numId="13" w16cid:durableId="4028698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DC4"/>
    <w:rsid w:val="00007A2A"/>
    <w:rsid w:val="000D66C8"/>
    <w:rsid w:val="001D569B"/>
    <w:rsid w:val="002A2A87"/>
    <w:rsid w:val="0050337F"/>
    <w:rsid w:val="0051341D"/>
    <w:rsid w:val="00785F89"/>
    <w:rsid w:val="00791420"/>
    <w:rsid w:val="00AC628A"/>
    <w:rsid w:val="00D5502E"/>
    <w:rsid w:val="00E248C1"/>
    <w:rsid w:val="00F13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D08B2"/>
  <w15:chartTrackingRefBased/>
  <w15:docId w15:val="{661EF72E-AFD6-488D-AE40-47636BC7B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13DC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styleId="a3">
    <w:name w:val="Normal (Web)"/>
    <w:basedOn w:val="a"/>
    <w:uiPriority w:val="99"/>
    <w:unhideWhenUsed/>
    <w:rsid w:val="00791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914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2668</Words>
  <Characters>15211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2026-03-31T09:03:00Z</dcterms:created>
  <dcterms:modified xsi:type="dcterms:W3CDTF">2026-03-31T09:03:00Z</dcterms:modified>
</cp:coreProperties>
</file>